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629DA4" w14:textId="77777777" w:rsidR="00655FC1" w:rsidRPr="00237F92" w:rsidRDefault="00237F92" w:rsidP="00151012">
      <w:pPr>
        <w:jc w:val="center"/>
        <w:rPr>
          <w:rFonts w:ascii="Times New Roman" w:hAnsi="Times New Roman" w:cs="Times New Roman"/>
          <w:b/>
          <w:sz w:val="28"/>
          <w:szCs w:val="28"/>
        </w:rPr>
      </w:pPr>
      <w:r w:rsidRPr="00237F92">
        <w:rPr>
          <w:rFonts w:ascii="Times New Roman" w:hAnsi="Times New Roman" w:cs="Times New Roman"/>
          <w:b/>
          <w:sz w:val="28"/>
          <w:szCs w:val="28"/>
        </w:rPr>
        <w:t>JURNAL ILMIAH PSIKOLOGI</w:t>
      </w:r>
    </w:p>
    <w:p w14:paraId="71467F1B" w14:textId="77777777" w:rsidR="00151012" w:rsidRPr="00237F92" w:rsidRDefault="00151012" w:rsidP="00151012">
      <w:pPr>
        <w:jc w:val="center"/>
        <w:rPr>
          <w:rFonts w:ascii="Times New Roman" w:hAnsi="Times New Roman" w:cs="Times New Roman"/>
          <w:b/>
          <w:sz w:val="28"/>
          <w:szCs w:val="28"/>
        </w:rPr>
      </w:pPr>
    </w:p>
    <w:p w14:paraId="3887298B" w14:textId="77777777" w:rsidR="00151012" w:rsidRPr="00237F92" w:rsidRDefault="00151012" w:rsidP="00151012">
      <w:pPr>
        <w:jc w:val="center"/>
        <w:rPr>
          <w:rFonts w:ascii="Times New Roman" w:hAnsi="Times New Roman" w:cs="Times New Roman"/>
          <w:b/>
          <w:sz w:val="28"/>
          <w:szCs w:val="28"/>
        </w:rPr>
      </w:pPr>
      <w:r w:rsidRPr="00237F92">
        <w:rPr>
          <w:rFonts w:ascii="Times New Roman" w:eastAsia="Times New Roman" w:hAnsi="Times New Roman" w:cs="Times New Roman"/>
          <w:b/>
          <w:sz w:val="28"/>
          <w:szCs w:val="28"/>
          <w:lang w:eastAsia="id-ID"/>
        </w:rPr>
        <w:t>IDENTIFIKASI PEMBENTUKAN IDENTITAS ORIENTASI SEKSUAL PADA HOMOSEKSUAL (GAY).</w:t>
      </w:r>
    </w:p>
    <w:p w14:paraId="3451815A" w14:textId="77777777" w:rsidR="00151012" w:rsidRPr="00237F92" w:rsidRDefault="00151012" w:rsidP="00151012">
      <w:pPr>
        <w:jc w:val="center"/>
        <w:rPr>
          <w:rFonts w:ascii="Times New Roman" w:hAnsi="Times New Roman" w:cs="Times New Roman"/>
          <w:b/>
          <w:sz w:val="28"/>
          <w:szCs w:val="28"/>
        </w:rPr>
      </w:pPr>
    </w:p>
    <w:p w14:paraId="35DC3AF4" w14:textId="77777777" w:rsidR="00151012" w:rsidRPr="00237F92" w:rsidRDefault="00151012" w:rsidP="00151012">
      <w:pPr>
        <w:jc w:val="center"/>
        <w:rPr>
          <w:rFonts w:ascii="Times New Roman" w:hAnsi="Times New Roman" w:cs="Times New Roman"/>
          <w:b/>
          <w:sz w:val="28"/>
          <w:szCs w:val="28"/>
        </w:rPr>
      </w:pPr>
    </w:p>
    <w:p w14:paraId="5CCE73A3" w14:textId="77777777" w:rsidR="00151012" w:rsidRPr="00237F92" w:rsidRDefault="00151012" w:rsidP="00151012">
      <w:pPr>
        <w:jc w:val="center"/>
        <w:rPr>
          <w:rFonts w:ascii="Times New Roman" w:hAnsi="Times New Roman" w:cs="Times New Roman"/>
          <w:b/>
          <w:sz w:val="28"/>
          <w:szCs w:val="28"/>
        </w:rPr>
      </w:pPr>
      <w:r w:rsidRPr="00237F92">
        <w:rPr>
          <w:rFonts w:ascii="Times New Roman" w:hAnsi="Times New Roman" w:cs="Times New Roman"/>
          <w:b/>
          <w:sz w:val="28"/>
          <w:szCs w:val="28"/>
        </w:rPr>
        <w:t xml:space="preserve">Oleh : </w:t>
      </w:r>
      <w:r w:rsidR="004130C6" w:rsidRPr="00237F92">
        <w:rPr>
          <w:rFonts w:ascii="Times New Roman" w:hAnsi="Times New Roman" w:cs="Times New Roman"/>
          <w:b/>
          <w:sz w:val="28"/>
          <w:szCs w:val="28"/>
        </w:rPr>
        <w:t xml:space="preserve">Eriyanti </w:t>
      </w:r>
      <w:r w:rsidRPr="00237F92">
        <w:rPr>
          <w:rFonts w:ascii="Times New Roman" w:hAnsi="Times New Roman" w:cs="Times New Roman"/>
          <w:b/>
          <w:sz w:val="28"/>
          <w:szCs w:val="28"/>
        </w:rPr>
        <w:t>Novita. S.Psi, M.Psi</w:t>
      </w:r>
    </w:p>
    <w:p w14:paraId="77371B9D" w14:textId="77777777" w:rsidR="00237F92" w:rsidRPr="00237F92" w:rsidRDefault="00237F92" w:rsidP="00237F92">
      <w:pPr>
        <w:spacing w:line="360" w:lineRule="auto"/>
        <w:contextualSpacing/>
        <w:jc w:val="center"/>
        <w:rPr>
          <w:rFonts w:ascii="Times New Roman" w:hAnsi="Times New Roman" w:cs="Times New Roman"/>
          <w:b/>
          <w:sz w:val="28"/>
          <w:szCs w:val="28"/>
        </w:rPr>
      </w:pPr>
      <w:r w:rsidRPr="00237F92">
        <w:rPr>
          <w:rFonts w:ascii="Times New Roman" w:hAnsi="Times New Roman" w:cs="Times New Roman"/>
          <w:b/>
          <w:sz w:val="28"/>
          <w:szCs w:val="28"/>
        </w:rPr>
        <w:t>0104017202</w:t>
      </w:r>
    </w:p>
    <w:p w14:paraId="182B495A" w14:textId="77777777" w:rsidR="00237F92" w:rsidRDefault="00237F92" w:rsidP="00151012">
      <w:pPr>
        <w:jc w:val="center"/>
        <w:rPr>
          <w:rFonts w:ascii="Times New Roman" w:hAnsi="Times New Roman" w:cs="Times New Roman"/>
          <w:sz w:val="24"/>
          <w:szCs w:val="24"/>
        </w:rPr>
      </w:pPr>
    </w:p>
    <w:p w14:paraId="4FA9CA26" w14:textId="77777777" w:rsidR="00237F92" w:rsidRDefault="00237F92" w:rsidP="00151012">
      <w:pPr>
        <w:jc w:val="center"/>
        <w:rPr>
          <w:rFonts w:ascii="Times New Roman" w:hAnsi="Times New Roman" w:cs="Times New Roman"/>
          <w:sz w:val="24"/>
          <w:szCs w:val="24"/>
        </w:rPr>
      </w:pPr>
    </w:p>
    <w:p w14:paraId="3FBD0672" w14:textId="77777777" w:rsidR="00237F92" w:rsidRDefault="00237F92" w:rsidP="00151012">
      <w:pPr>
        <w:jc w:val="center"/>
        <w:rPr>
          <w:rFonts w:ascii="Times New Roman" w:hAnsi="Times New Roman" w:cs="Times New Roman"/>
          <w:sz w:val="24"/>
          <w:szCs w:val="24"/>
        </w:rPr>
      </w:pPr>
    </w:p>
    <w:p w14:paraId="51AD19CE" w14:textId="77777777" w:rsidR="00237F92" w:rsidRDefault="00237F92" w:rsidP="00151012">
      <w:pPr>
        <w:jc w:val="center"/>
        <w:rPr>
          <w:rFonts w:ascii="Times New Roman" w:hAnsi="Times New Roman" w:cs="Times New Roman"/>
          <w:sz w:val="24"/>
          <w:szCs w:val="24"/>
        </w:rPr>
      </w:pPr>
    </w:p>
    <w:p w14:paraId="78C3DE3B" w14:textId="327C2D41" w:rsidR="00237F92" w:rsidRPr="001C4AC8" w:rsidRDefault="00237F92" w:rsidP="00237F92">
      <w:pPr>
        <w:spacing w:line="360" w:lineRule="auto"/>
        <w:contextualSpacing/>
        <w:jc w:val="center"/>
        <w:rPr>
          <w:rFonts w:ascii="Times New Roman" w:hAnsi="Times New Roman" w:cs="Times New Roman"/>
          <w:b/>
          <w:sz w:val="28"/>
          <w:szCs w:val="28"/>
        </w:rPr>
      </w:pPr>
    </w:p>
    <w:p w14:paraId="0D317AF1" w14:textId="77777777" w:rsidR="00237F92" w:rsidRPr="009B678E" w:rsidRDefault="00237F92" w:rsidP="00237F92">
      <w:pPr>
        <w:spacing w:line="360" w:lineRule="auto"/>
        <w:contextualSpacing/>
        <w:jc w:val="both"/>
        <w:rPr>
          <w:rFonts w:ascii="Times New Roman" w:hAnsi="Times New Roman" w:cs="Times New Roman"/>
          <w:b/>
        </w:rPr>
      </w:pPr>
    </w:p>
    <w:p w14:paraId="3E462C9E" w14:textId="77777777" w:rsidR="00237F92" w:rsidRPr="009B678E" w:rsidRDefault="00237F92" w:rsidP="00237F92">
      <w:pPr>
        <w:spacing w:line="360" w:lineRule="auto"/>
        <w:contextualSpacing/>
        <w:jc w:val="both"/>
        <w:rPr>
          <w:rFonts w:ascii="Times New Roman" w:hAnsi="Times New Roman" w:cs="Times New Roman"/>
          <w:b/>
        </w:rPr>
      </w:pPr>
    </w:p>
    <w:p w14:paraId="252A84AA" w14:textId="77777777" w:rsidR="00237F92" w:rsidRPr="009B678E" w:rsidRDefault="00237F92" w:rsidP="00237F92">
      <w:pPr>
        <w:spacing w:line="360" w:lineRule="auto"/>
        <w:contextualSpacing/>
        <w:jc w:val="both"/>
        <w:rPr>
          <w:rFonts w:ascii="Times New Roman" w:hAnsi="Times New Roman" w:cs="Times New Roman"/>
          <w:b/>
        </w:rPr>
      </w:pPr>
    </w:p>
    <w:p w14:paraId="6B302A5F" w14:textId="77777777" w:rsidR="00237F92" w:rsidRPr="009B678E" w:rsidRDefault="00237F92" w:rsidP="00237F92">
      <w:pPr>
        <w:spacing w:line="360" w:lineRule="auto"/>
        <w:contextualSpacing/>
        <w:jc w:val="both"/>
        <w:rPr>
          <w:rFonts w:ascii="Times New Roman" w:hAnsi="Times New Roman" w:cs="Times New Roman"/>
          <w:b/>
        </w:rPr>
      </w:pPr>
    </w:p>
    <w:p w14:paraId="31D67CB1" w14:textId="77777777" w:rsidR="00237F92" w:rsidRDefault="00237F92" w:rsidP="00237F92">
      <w:pPr>
        <w:spacing w:line="360" w:lineRule="auto"/>
        <w:contextualSpacing/>
        <w:jc w:val="center"/>
        <w:rPr>
          <w:rFonts w:ascii="Times New Roman" w:hAnsi="Times New Roman" w:cs="Times New Roman"/>
          <w:b/>
        </w:rPr>
      </w:pPr>
    </w:p>
    <w:p w14:paraId="0C7A67A6" w14:textId="77777777" w:rsidR="00237F92" w:rsidRDefault="00237F92" w:rsidP="00237F92">
      <w:pPr>
        <w:spacing w:line="360" w:lineRule="auto"/>
        <w:contextualSpacing/>
        <w:jc w:val="both"/>
        <w:rPr>
          <w:rFonts w:ascii="Times New Roman" w:hAnsi="Times New Roman" w:cs="Times New Roman"/>
          <w:b/>
        </w:rPr>
      </w:pPr>
    </w:p>
    <w:p w14:paraId="4EE6FA82" w14:textId="77777777" w:rsidR="00237F92" w:rsidRDefault="00237F92" w:rsidP="00237F92">
      <w:pPr>
        <w:spacing w:line="360" w:lineRule="auto"/>
        <w:contextualSpacing/>
        <w:jc w:val="both"/>
        <w:rPr>
          <w:rFonts w:ascii="Times New Roman" w:hAnsi="Times New Roman" w:cs="Times New Roman"/>
          <w:b/>
        </w:rPr>
      </w:pPr>
    </w:p>
    <w:p w14:paraId="0E2537B4" w14:textId="77777777" w:rsidR="00237F92" w:rsidRDefault="00237F92" w:rsidP="00237F92">
      <w:pPr>
        <w:spacing w:line="360" w:lineRule="auto"/>
        <w:contextualSpacing/>
        <w:jc w:val="both"/>
        <w:rPr>
          <w:rFonts w:ascii="Times New Roman" w:hAnsi="Times New Roman" w:cs="Times New Roman"/>
          <w:b/>
        </w:rPr>
      </w:pPr>
    </w:p>
    <w:p w14:paraId="44D6AC23" w14:textId="77777777" w:rsidR="00237F92" w:rsidRDefault="00237F92" w:rsidP="00237F92">
      <w:pPr>
        <w:spacing w:line="360" w:lineRule="auto"/>
        <w:contextualSpacing/>
        <w:jc w:val="both"/>
        <w:rPr>
          <w:rFonts w:ascii="Times New Roman" w:hAnsi="Times New Roman" w:cs="Times New Roman"/>
          <w:b/>
        </w:rPr>
      </w:pPr>
    </w:p>
    <w:p w14:paraId="7A9699F2" w14:textId="77777777" w:rsidR="00237F92" w:rsidRPr="001C4AC8" w:rsidRDefault="00237F92" w:rsidP="00237F92">
      <w:pPr>
        <w:spacing w:line="360" w:lineRule="auto"/>
        <w:contextualSpacing/>
        <w:jc w:val="both"/>
        <w:rPr>
          <w:rFonts w:ascii="Times New Roman" w:hAnsi="Times New Roman" w:cs="Times New Roman"/>
          <w:b/>
          <w:sz w:val="28"/>
          <w:szCs w:val="28"/>
        </w:rPr>
      </w:pPr>
    </w:p>
    <w:p w14:paraId="7E9CD3F1" w14:textId="77777777" w:rsidR="00237F92" w:rsidRPr="001C4AC8" w:rsidRDefault="00237F92" w:rsidP="00237F92">
      <w:pPr>
        <w:spacing w:line="360" w:lineRule="auto"/>
        <w:contextualSpacing/>
        <w:jc w:val="both"/>
        <w:rPr>
          <w:rFonts w:ascii="Times New Roman" w:hAnsi="Times New Roman" w:cs="Times New Roman"/>
          <w:b/>
          <w:sz w:val="28"/>
          <w:szCs w:val="28"/>
        </w:rPr>
      </w:pPr>
    </w:p>
    <w:p w14:paraId="617BCEA4" w14:textId="77777777" w:rsidR="00237F92" w:rsidRPr="00237F92" w:rsidRDefault="00237F92" w:rsidP="00237F92">
      <w:pPr>
        <w:spacing w:line="360" w:lineRule="auto"/>
        <w:contextualSpacing/>
        <w:jc w:val="center"/>
        <w:rPr>
          <w:rFonts w:ascii="Times New Roman" w:hAnsi="Times New Roman" w:cs="Times New Roman"/>
          <w:b/>
          <w:sz w:val="32"/>
          <w:szCs w:val="32"/>
        </w:rPr>
      </w:pPr>
      <w:r w:rsidRPr="00237F92">
        <w:rPr>
          <w:rFonts w:ascii="Times New Roman" w:hAnsi="Times New Roman" w:cs="Times New Roman"/>
          <w:b/>
          <w:sz w:val="32"/>
          <w:szCs w:val="32"/>
        </w:rPr>
        <w:t>FAKULTAS PSIKOLOGI</w:t>
      </w:r>
    </w:p>
    <w:p w14:paraId="65B360C9" w14:textId="77777777" w:rsidR="00237F92" w:rsidRPr="00237F92" w:rsidRDefault="00237F92" w:rsidP="00237F92">
      <w:pPr>
        <w:spacing w:line="360" w:lineRule="auto"/>
        <w:contextualSpacing/>
        <w:jc w:val="center"/>
        <w:rPr>
          <w:rFonts w:ascii="Times New Roman" w:hAnsi="Times New Roman" w:cs="Times New Roman"/>
          <w:b/>
          <w:sz w:val="32"/>
          <w:szCs w:val="32"/>
        </w:rPr>
      </w:pPr>
      <w:r w:rsidRPr="00237F92">
        <w:rPr>
          <w:rFonts w:ascii="Times New Roman" w:hAnsi="Times New Roman" w:cs="Times New Roman"/>
          <w:b/>
          <w:sz w:val="32"/>
          <w:szCs w:val="32"/>
        </w:rPr>
        <w:t>UNIVERSITAS MEDAN AREA</w:t>
      </w:r>
    </w:p>
    <w:p w14:paraId="2D94FED9" w14:textId="77777777" w:rsidR="00237F92" w:rsidRPr="00237F92" w:rsidRDefault="00237F92" w:rsidP="00237F92">
      <w:pPr>
        <w:spacing w:line="360" w:lineRule="auto"/>
        <w:contextualSpacing/>
        <w:jc w:val="center"/>
        <w:rPr>
          <w:rFonts w:ascii="Times New Roman" w:hAnsi="Times New Roman" w:cs="Times New Roman"/>
          <w:b/>
          <w:sz w:val="32"/>
          <w:szCs w:val="32"/>
        </w:rPr>
      </w:pPr>
      <w:r w:rsidRPr="00237F92">
        <w:rPr>
          <w:rFonts w:ascii="Times New Roman" w:hAnsi="Times New Roman" w:cs="Times New Roman"/>
          <w:b/>
          <w:sz w:val="32"/>
          <w:szCs w:val="32"/>
        </w:rPr>
        <w:t>MEDAN</w:t>
      </w:r>
    </w:p>
    <w:p w14:paraId="4801A006" w14:textId="77777777" w:rsidR="00237F92" w:rsidRPr="00237F92" w:rsidRDefault="00237F92" w:rsidP="00237F92">
      <w:pPr>
        <w:spacing w:line="360" w:lineRule="auto"/>
        <w:contextualSpacing/>
        <w:jc w:val="center"/>
        <w:rPr>
          <w:rFonts w:ascii="Times New Roman" w:hAnsi="Times New Roman" w:cs="Times New Roman"/>
          <w:b/>
          <w:sz w:val="32"/>
          <w:szCs w:val="32"/>
        </w:rPr>
      </w:pPr>
      <w:r w:rsidRPr="00237F92">
        <w:rPr>
          <w:rFonts w:ascii="Times New Roman" w:hAnsi="Times New Roman" w:cs="Times New Roman"/>
          <w:b/>
          <w:sz w:val="32"/>
          <w:szCs w:val="32"/>
        </w:rPr>
        <w:t>2021</w:t>
      </w:r>
    </w:p>
    <w:p w14:paraId="0164F42E" w14:textId="77777777" w:rsidR="00151012" w:rsidRPr="00653A5C" w:rsidRDefault="008A1336" w:rsidP="00151012">
      <w:pPr>
        <w:jc w:val="center"/>
        <w:rPr>
          <w:rFonts w:ascii="Times New Roman" w:hAnsi="Times New Roman" w:cs="Times New Roman"/>
          <w:i/>
          <w:sz w:val="24"/>
          <w:szCs w:val="24"/>
        </w:rPr>
      </w:pPr>
      <w:r>
        <w:rPr>
          <w:rFonts w:ascii="Times New Roman" w:hAnsi="Times New Roman" w:cs="Times New Roman"/>
          <w:i/>
          <w:sz w:val="24"/>
          <w:szCs w:val="24"/>
        </w:rPr>
        <w:lastRenderedPageBreak/>
        <w:t xml:space="preserve"> </w:t>
      </w:r>
      <w:r w:rsidR="00151012" w:rsidRPr="00653A5C">
        <w:rPr>
          <w:rFonts w:ascii="Times New Roman" w:hAnsi="Times New Roman" w:cs="Times New Roman"/>
          <w:i/>
          <w:sz w:val="24"/>
          <w:szCs w:val="24"/>
        </w:rPr>
        <w:t>ABSTRAK</w:t>
      </w:r>
    </w:p>
    <w:p w14:paraId="18F82EB4" w14:textId="77777777" w:rsidR="00151012" w:rsidRPr="00653A5C" w:rsidRDefault="00151012" w:rsidP="00151012">
      <w:pPr>
        <w:jc w:val="both"/>
        <w:rPr>
          <w:rFonts w:ascii="Times New Roman" w:hAnsi="Times New Roman" w:cs="Times New Roman"/>
          <w:sz w:val="24"/>
          <w:szCs w:val="24"/>
        </w:rPr>
      </w:pPr>
    </w:p>
    <w:p w14:paraId="04246665" w14:textId="77777777" w:rsidR="004B280C" w:rsidRDefault="008105C7" w:rsidP="008823DC">
      <w:pPr>
        <w:pStyle w:val="ListParagraph"/>
        <w:spacing w:after="0" w:line="360" w:lineRule="auto"/>
        <w:ind w:left="540" w:firstLine="540"/>
        <w:jc w:val="both"/>
        <w:rPr>
          <w:rFonts w:ascii="Times New Roman" w:eastAsia="Times New Roman" w:hAnsi="Times New Roman" w:cs="Times New Roman"/>
          <w:sz w:val="24"/>
          <w:szCs w:val="24"/>
          <w:lang w:eastAsia="id-ID"/>
        </w:rPr>
      </w:pPr>
      <w:r w:rsidRPr="00653A5C">
        <w:rPr>
          <w:rFonts w:ascii="Times New Roman" w:eastAsia="Times New Roman" w:hAnsi="Times New Roman" w:cs="Times New Roman"/>
          <w:sz w:val="24"/>
          <w:szCs w:val="24"/>
          <w:lang w:val="en-US" w:eastAsia="id-ID"/>
        </w:rPr>
        <w:t xml:space="preserve">Penelitian ini hendak mengetahui bagaimana proses seseorang yang memiliki orientasi seksual </w:t>
      </w:r>
      <w:r w:rsidR="00FA6541">
        <w:rPr>
          <w:rFonts w:ascii="Times New Roman" w:eastAsia="Times New Roman" w:hAnsi="Times New Roman" w:cs="Times New Roman"/>
          <w:sz w:val="24"/>
          <w:szCs w:val="24"/>
          <w:lang w:val="en-US" w:eastAsia="id-ID"/>
        </w:rPr>
        <w:t xml:space="preserve">dan </w:t>
      </w:r>
      <w:r w:rsidRPr="00653A5C">
        <w:rPr>
          <w:rFonts w:ascii="Times New Roman" w:eastAsia="Times New Roman" w:hAnsi="Times New Roman" w:cs="Times New Roman"/>
          <w:sz w:val="24"/>
          <w:szCs w:val="24"/>
          <w:lang w:val="en-US" w:eastAsia="id-ID"/>
        </w:rPr>
        <w:t xml:space="preserve">membentuk identitas dirinya. Secara lebih rinci ingin mengatahui bagaimana dia mampu mendefenisikan diri sebagai seorang homoseksual (gay) ditengah kuasa wacana heteroseksual yang ada di masyarakat. </w:t>
      </w:r>
      <w:r w:rsidR="00F73AE4" w:rsidRPr="00653A5C">
        <w:rPr>
          <w:rFonts w:ascii="Times New Roman" w:eastAsia="Times New Roman" w:hAnsi="Times New Roman" w:cs="Times New Roman"/>
          <w:sz w:val="24"/>
          <w:szCs w:val="24"/>
          <w:lang w:eastAsia="id-ID"/>
        </w:rPr>
        <w:t>Penelitian ini bersifat penelitian deskriptif  koralasional dengan pendekatan kuantitatif.</w:t>
      </w:r>
    </w:p>
    <w:p w14:paraId="0378D5BF" w14:textId="77777777" w:rsidR="00151012" w:rsidRDefault="00653A5C" w:rsidP="00014E83">
      <w:pPr>
        <w:pStyle w:val="ListParagraph"/>
        <w:spacing w:after="0" w:line="360" w:lineRule="auto"/>
        <w:ind w:left="540" w:firstLine="540"/>
        <w:jc w:val="both"/>
        <w:rPr>
          <w:rFonts w:ascii="Times New Roman" w:hAnsi="Times New Roman" w:cs="Times New Roman"/>
          <w:sz w:val="24"/>
          <w:szCs w:val="24"/>
        </w:rPr>
      </w:pPr>
      <w:r w:rsidRPr="00653A5C">
        <w:rPr>
          <w:rFonts w:ascii="Times New Roman" w:hAnsi="Times New Roman" w:cs="Times New Roman"/>
          <w:sz w:val="24"/>
          <w:szCs w:val="24"/>
        </w:rPr>
        <w:t xml:space="preserve">Pendekatan yang digunakan adalah fenomenologi. Peneliti memandang bahwa untuk mendapatkan pemahaman yang komprehensif tentang kehidupan gay, fenomenologi adalah pendekatan yang tepat sebab disana peneliti dituntut untuk lebih dalam ketika mendekati dan menyelami kehidupan subjek. </w:t>
      </w:r>
    </w:p>
    <w:p w14:paraId="4DACC030" w14:textId="77777777" w:rsidR="00071BD0" w:rsidRPr="00674ECA" w:rsidRDefault="00071BD0" w:rsidP="00071BD0">
      <w:pPr>
        <w:pStyle w:val="ListParagraph"/>
        <w:spacing w:line="480" w:lineRule="auto"/>
        <w:ind w:left="426" w:firstLine="567"/>
        <w:jc w:val="both"/>
        <w:rPr>
          <w:rFonts w:ascii="Times New Roman" w:hAnsi="Times New Roman" w:cs="Times New Roman"/>
          <w:sz w:val="24"/>
          <w:szCs w:val="24"/>
        </w:rPr>
      </w:pPr>
      <w:r w:rsidRPr="00674ECA">
        <w:rPr>
          <w:rFonts w:ascii="Times New Roman" w:hAnsi="Times New Roman" w:cs="Times New Roman"/>
          <w:sz w:val="24"/>
          <w:szCs w:val="24"/>
        </w:rPr>
        <w:t>Berdasarkan hasil perhitungan terhadap 35 subjek pada laki-laki homoseksual terhadap pembentukan identitas orientasi seksual, terdapat empat faktor yang memiliki kontribusi. Keempat faktor tersebut adalah keluarga, pergaulan dan lingkungan, akhlak dan morak, serta pengetahuan agama yang lemah.</w:t>
      </w:r>
    </w:p>
    <w:p w14:paraId="7755D1AE" w14:textId="77777777" w:rsidR="00071BD0" w:rsidRPr="00653A5C" w:rsidRDefault="00071BD0" w:rsidP="00014E83">
      <w:pPr>
        <w:pStyle w:val="ListParagraph"/>
        <w:spacing w:after="0" w:line="360" w:lineRule="auto"/>
        <w:ind w:left="540" w:firstLine="540"/>
        <w:jc w:val="both"/>
        <w:rPr>
          <w:rFonts w:ascii="Times New Roman" w:hAnsi="Times New Roman" w:cs="Times New Roman"/>
          <w:sz w:val="24"/>
          <w:szCs w:val="24"/>
        </w:rPr>
      </w:pPr>
      <w:r>
        <w:rPr>
          <w:rFonts w:ascii="Times New Roman" w:hAnsi="Times New Roman" w:cs="Times New Roman"/>
          <w:sz w:val="24"/>
          <w:szCs w:val="24"/>
          <w:lang w:val="en-US"/>
        </w:rPr>
        <w:t>S</w:t>
      </w:r>
      <w:r w:rsidR="00C7613D">
        <w:rPr>
          <w:rFonts w:ascii="Times New Roman" w:hAnsi="Times New Roman" w:cs="Times New Roman"/>
          <w:sz w:val="24"/>
          <w:szCs w:val="24"/>
          <w:lang w:val="en-US"/>
        </w:rPr>
        <w:t>edangkan</w:t>
      </w:r>
      <w:r w:rsidRPr="00674ECA">
        <w:rPr>
          <w:rFonts w:ascii="Times New Roman" w:hAnsi="Times New Roman" w:cs="Times New Roman"/>
          <w:sz w:val="24"/>
          <w:szCs w:val="24"/>
        </w:rPr>
        <w:t xml:space="preserve"> hasil analisis diketahui bahwa dari keempat faktor tersebut, faktor yang memiliki kontribusi tertinggi dalam pembentukan identitas orientasi seksual pada homoseksual yang ada di cafe holliwings adalah faktor keluarga yaitu sebesar 27 persen. Lebih rinci lagi dijelaskan bahwa dari total 35 subjek sebanyak 7 orang berada pada kategori tinggi (20 persen), 18 orang berkategori sedang (51 persen), dan 10 orang berkategori rendah (29 persen).</w:t>
      </w:r>
    </w:p>
    <w:p w14:paraId="3259F972" w14:textId="77777777" w:rsidR="00151012" w:rsidRPr="00653A5C" w:rsidRDefault="00151012" w:rsidP="00151012">
      <w:pPr>
        <w:jc w:val="both"/>
        <w:rPr>
          <w:rFonts w:ascii="Times New Roman" w:hAnsi="Times New Roman" w:cs="Times New Roman"/>
          <w:sz w:val="24"/>
          <w:szCs w:val="24"/>
        </w:rPr>
      </w:pPr>
    </w:p>
    <w:p w14:paraId="40C3605B" w14:textId="77777777" w:rsidR="00151012" w:rsidRPr="00653A5C" w:rsidRDefault="00C7613D" w:rsidP="00151012">
      <w:pPr>
        <w:jc w:val="both"/>
        <w:rPr>
          <w:rFonts w:ascii="Times New Roman" w:hAnsi="Times New Roman" w:cs="Times New Roman"/>
          <w:sz w:val="24"/>
          <w:szCs w:val="24"/>
        </w:rPr>
      </w:pPr>
      <w:r>
        <w:rPr>
          <w:rFonts w:ascii="Times New Roman" w:hAnsi="Times New Roman" w:cs="Times New Roman"/>
          <w:sz w:val="24"/>
          <w:szCs w:val="24"/>
        </w:rPr>
        <w:t xml:space="preserve">Kata Kunci : pembentukan Identitas Orientasi seksual </w:t>
      </w:r>
    </w:p>
    <w:p w14:paraId="22546A03" w14:textId="77777777" w:rsidR="00151012" w:rsidRPr="00653A5C" w:rsidRDefault="00151012" w:rsidP="00151012">
      <w:pPr>
        <w:jc w:val="both"/>
        <w:rPr>
          <w:rFonts w:ascii="Times New Roman" w:hAnsi="Times New Roman" w:cs="Times New Roman"/>
          <w:sz w:val="24"/>
          <w:szCs w:val="24"/>
        </w:rPr>
      </w:pPr>
    </w:p>
    <w:p w14:paraId="1B73BE99" w14:textId="77777777" w:rsidR="007E26EA" w:rsidRDefault="007E26EA" w:rsidP="00151012">
      <w:pPr>
        <w:pStyle w:val="ListParagraph"/>
        <w:spacing w:after="0" w:line="480" w:lineRule="auto"/>
        <w:ind w:left="0"/>
        <w:jc w:val="center"/>
        <w:rPr>
          <w:rFonts w:ascii="Times New Roman" w:eastAsia="Times New Roman" w:hAnsi="Times New Roman" w:cs="Times New Roman"/>
          <w:b/>
          <w:sz w:val="24"/>
          <w:szCs w:val="24"/>
          <w:lang w:eastAsia="id-ID"/>
        </w:rPr>
      </w:pPr>
    </w:p>
    <w:p w14:paraId="4263AE53" w14:textId="77777777" w:rsidR="007E26EA" w:rsidRDefault="007E26EA" w:rsidP="00151012">
      <w:pPr>
        <w:pStyle w:val="ListParagraph"/>
        <w:spacing w:after="0" w:line="480" w:lineRule="auto"/>
        <w:ind w:left="0"/>
        <w:jc w:val="center"/>
        <w:rPr>
          <w:rFonts w:ascii="Times New Roman" w:eastAsia="Times New Roman" w:hAnsi="Times New Roman" w:cs="Times New Roman"/>
          <w:b/>
          <w:sz w:val="24"/>
          <w:szCs w:val="24"/>
          <w:lang w:eastAsia="id-ID"/>
        </w:rPr>
      </w:pPr>
    </w:p>
    <w:p w14:paraId="05238F95" w14:textId="77777777" w:rsidR="00071BD0" w:rsidRDefault="00071BD0" w:rsidP="00151012">
      <w:pPr>
        <w:pStyle w:val="ListParagraph"/>
        <w:spacing w:after="0" w:line="480" w:lineRule="auto"/>
        <w:ind w:left="0"/>
        <w:jc w:val="center"/>
        <w:rPr>
          <w:rFonts w:ascii="Times New Roman" w:eastAsia="Times New Roman" w:hAnsi="Times New Roman" w:cs="Times New Roman"/>
          <w:b/>
          <w:sz w:val="24"/>
          <w:szCs w:val="24"/>
          <w:lang w:eastAsia="id-ID"/>
        </w:rPr>
      </w:pPr>
    </w:p>
    <w:p w14:paraId="4047EA0C" w14:textId="77777777" w:rsidR="00071BD0" w:rsidRDefault="00071BD0" w:rsidP="00151012">
      <w:pPr>
        <w:pStyle w:val="ListParagraph"/>
        <w:spacing w:after="0" w:line="480" w:lineRule="auto"/>
        <w:ind w:left="0"/>
        <w:jc w:val="center"/>
        <w:rPr>
          <w:rFonts w:ascii="Times New Roman" w:eastAsia="Times New Roman" w:hAnsi="Times New Roman" w:cs="Times New Roman"/>
          <w:b/>
          <w:sz w:val="24"/>
          <w:szCs w:val="24"/>
          <w:lang w:eastAsia="id-ID"/>
        </w:rPr>
      </w:pPr>
    </w:p>
    <w:p w14:paraId="21EA9A90" w14:textId="77777777" w:rsidR="00151012" w:rsidRPr="000C7063" w:rsidRDefault="00653A5C" w:rsidP="000C7063">
      <w:pPr>
        <w:pStyle w:val="ListParagraph"/>
        <w:numPr>
          <w:ilvl w:val="0"/>
          <w:numId w:val="12"/>
        </w:numPr>
        <w:spacing w:line="360" w:lineRule="auto"/>
        <w:ind w:left="567" w:hanging="567"/>
        <w:rPr>
          <w:rFonts w:ascii="Times New Roman" w:hAnsi="Times New Roman" w:cs="Times New Roman"/>
          <w:sz w:val="24"/>
          <w:szCs w:val="24"/>
        </w:rPr>
      </w:pPr>
      <w:r w:rsidRPr="000C7063">
        <w:rPr>
          <w:rFonts w:ascii="Times New Roman" w:hAnsi="Times New Roman" w:cs="Times New Roman"/>
          <w:sz w:val="24"/>
          <w:szCs w:val="24"/>
        </w:rPr>
        <w:lastRenderedPageBreak/>
        <w:t xml:space="preserve">PENDAHULUAN </w:t>
      </w:r>
    </w:p>
    <w:p w14:paraId="403855BD" w14:textId="77777777" w:rsidR="007E26EA" w:rsidRPr="00674ECA" w:rsidRDefault="007E26EA" w:rsidP="00071BD0">
      <w:pPr>
        <w:spacing w:before="100" w:beforeAutospacing="1" w:after="100" w:afterAutospacing="1" w:line="360" w:lineRule="auto"/>
        <w:ind w:left="567" w:firstLine="720"/>
        <w:contextualSpacing/>
        <w:jc w:val="both"/>
        <w:rPr>
          <w:rStyle w:val="hgkelc"/>
          <w:rFonts w:ascii="Times New Roman" w:hAnsi="Times New Roman" w:cs="Times New Roman"/>
          <w:sz w:val="24"/>
          <w:szCs w:val="24"/>
        </w:rPr>
      </w:pPr>
      <w:r w:rsidRPr="00674ECA">
        <w:rPr>
          <w:rStyle w:val="hgkelc"/>
          <w:rFonts w:ascii="Times New Roman" w:hAnsi="Times New Roman" w:cs="Times New Roman"/>
          <w:sz w:val="24"/>
          <w:szCs w:val="24"/>
        </w:rPr>
        <w:t xml:space="preserve">Setiap </w:t>
      </w:r>
      <w:r w:rsidRPr="00674ECA">
        <w:rPr>
          <w:rStyle w:val="hgkelc"/>
          <w:rFonts w:ascii="Times New Roman" w:hAnsi="Times New Roman" w:cs="Times New Roman"/>
          <w:bCs/>
          <w:sz w:val="24"/>
          <w:szCs w:val="24"/>
        </w:rPr>
        <w:t>manusia diciptakan</w:t>
      </w:r>
      <w:r w:rsidRPr="00674ECA">
        <w:rPr>
          <w:rStyle w:val="hgkelc"/>
          <w:rFonts w:ascii="Times New Roman" w:hAnsi="Times New Roman" w:cs="Times New Roman"/>
          <w:sz w:val="24"/>
          <w:szCs w:val="24"/>
        </w:rPr>
        <w:t xml:space="preserve"> oleh Allah SWT </w:t>
      </w:r>
      <w:r w:rsidRPr="00674ECA">
        <w:rPr>
          <w:rStyle w:val="hgkelc"/>
          <w:rFonts w:ascii="Times New Roman" w:hAnsi="Times New Roman" w:cs="Times New Roman"/>
          <w:bCs/>
          <w:sz w:val="24"/>
          <w:szCs w:val="24"/>
        </w:rPr>
        <w:t>berpasang</w:t>
      </w:r>
      <w:r w:rsidRPr="00674ECA">
        <w:rPr>
          <w:rStyle w:val="hgkelc"/>
          <w:rFonts w:ascii="Times New Roman" w:hAnsi="Times New Roman" w:cs="Times New Roman"/>
          <w:sz w:val="24"/>
          <w:szCs w:val="24"/>
        </w:rPr>
        <w:t>-p</w:t>
      </w:r>
      <w:r w:rsidR="00014E83">
        <w:rPr>
          <w:rStyle w:val="hgkelc"/>
          <w:rFonts w:ascii="Times New Roman" w:hAnsi="Times New Roman" w:cs="Times New Roman"/>
          <w:sz w:val="24"/>
          <w:szCs w:val="24"/>
        </w:rPr>
        <w:t xml:space="preserve">asangan, yang terdiri dari laki </w:t>
      </w:r>
      <w:r w:rsidRPr="00674ECA">
        <w:rPr>
          <w:rStyle w:val="hgkelc"/>
          <w:rFonts w:ascii="Times New Roman" w:hAnsi="Times New Roman" w:cs="Times New Roman"/>
          <w:sz w:val="24"/>
          <w:szCs w:val="24"/>
        </w:rPr>
        <w:t xml:space="preserve">laki dan perempuan, mereka </w:t>
      </w:r>
      <w:r w:rsidRPr="00674ECA">
        <w:rPr>
          <w:rStyle w:val="hgkelc"/>
          <w:rFonts w:ascii="Times New Roman" w:hAnsi="Times New Roman" w:cs="Times New Roman"/>
          <w:bCs/>
          <w:sz w:val="24"/>
          <w:szCs w:val="24"/>
        </w:rPr>
        <w:t>diciptakan</w:t>
      </w:r>
      <w:r w:rsidRPr="00674ECA">
        <w:rPr>
          <w:rStyle w:val="hgkelc"/>
          <w:rFonts w:ascii="Times New Roman" w:hAnsi="Times New Roman" w:cs="Times New Roman"/>
          <w:sz w:val="24"/>
          <w:szCs w:val="24"/>
        </w:rPr>
        <w:t xml:space="preserve"> untuk membangun sebuah rumah tangga, kemudian menghasilkan keturunan. Keturunan dapat dihasilkan jika ada perkawinan beda jenis, jika tidak maka tidak ada keturunan yang dihasilkan. Penelitian ini tidak membicarakan bagaimana menghasilkan keturunan. Tetapi membahas tentang penghambat dari keberlangsungan generasi keturunan dimasa yang akandatang dikarenakan dari kesalahan orientasi seksual.  </w:t>
      </w:r>
    </w:p>
    <w:p w14:paraId="4C3DFBD1" w14:textId="77777777" w:rsidR="007E26EA" w:rsidRDefault="007E26EA" w:rsidP="00071BD0">
      <w:pPr>
        <w:pStyle w:val="ListParagraph"/>
        <w:spacing w:after="0" w:line="360" w:lineRule="auto"/>
        <w:ind w:left="540" w:firstLine="720"/>
        <w:jc w:val="both"/>
        <w:rPr>
          <w:rFonts w:ascii="Times New Roman" w:eastAsia="Times New Roman" w:hAnsi="Times New Roman" w:cs="Times New Roman"/>
          <w:sz w:val="24"/>
          <w:szCs w:val="24"/>
          <w:lang w:eastAsia="id-ID"/>
        </w:rPr>
      </w:pPr>
      <w:r w:rsidRPr="00674ECA">
        <w:rPr>
          <w:rFonts w:ascii="Times New Roman" w:hAnsi="Times New Roman" w:cs="Times New Roman"/>
          <w:sz w:val="24"/>
          <w:szCs w:val="24"/>
          <w:lang w:val="en-US"/>
        </w:rPr>
        <w:t xml:space="preserve">Orientasi seksual </w:t>
      </w:r>
      <w:r w:rsidRPr="00674ECA">
        <w:rPr>
          <w:rFonts w:ascii="Times New Roman" w:hAnsi="Times New Roman" w:cs="Times New Roman"/>
          <w:sz w:val="24"/>
          <w:szCs w:val="24"/>
        </w:rPr>
        <w:t xml:space="preserve">merupakan perasaan ketertarikan secara seksual dan emosional dengan orang lain. Homoseksual merupakan ketertarikan seksual yang terjadi antara sesama jenis kelamin. </w:t>
      </w:r>
      <w:r w:rsidRPr="00674ECA">
        <w:rPr>
          <w:rFonts w:ascii="Times New Roman" w:eastAsia="Times New Roman" w:hAnsi="Times New Roman" w:cs="Times New Roman"/>
          <w:sz w:val="24"/>
          <w:szCs w:val="24"/>
          <w:lang w:eastAsia="id-ID"/>
        </w:rPr>
        <w:t xml:space="preserve">Orientasi seksual ini dapat diikuti dengan adanya perilaku seksual atau tidak. Misalnya seseorang laki-laki yang tertarik dengan sejenis namun selama hidupnya dia belum pernah melakukan perilaku seksual dengan laki-laki, maka ia tetap dikatakan memiliki orientasi seksual sejenis. Menurut Swara Srikandi Indonesia dalam </w:t>
      </w:r>
      <w:sdt>
        <w:sdtPr>
          <w:rPr>
            <w:rFonts w:ascii="Times New Roman" w:eastAsia="Times New Roman" w:hAnsi="Times New Roman" w:cs="Times New Roman"/>
            <w:sz w:val="24"/>
            <w:szCs w:val="24"/>
            <w:lang w:eastAsia="id-ID"/>
          </w:rPr>
          <w:id w:val="70993368"/>
          <w:citation/>
        </w:sdtPr>
        <w:sdtEndPr/>
        <w:sdtContent>
          <w:r w:rsidRPr="00674ECA">
            <w:rPr>
              <w:rFonts w:ascii="Times New Roman" w:eastAsia="Times New Roman" w:hAnsi="Times New Roman" w:cs="Times New Roman"/>
              <w:sz w:val="24"/>
              <w:szCs w:val="24"/>
              <w:lang w:eastAsia="id-ID"/>
            </w:rPr>
            <w:fldChar w:fldCharType="begin"/>
          </w:r>
          <w:r w:rsidRPr="00674ECA">
            <w:rPr>
              <w:rFonts w:ascii="Times New Roman" w:eastAsia="Times New Roman" w:hAnsi="Times New Roman" w:cs="Times New Roman"/>
              <w:sz w:val="24"/>
              <w:szCs w:val="24"/>
              <w:lang w:eastAsia="id-ID"/>
            </w:rPr>
            <w:instrText xml:space="preserve"> CITATION Der13 \l 1057  </w:instrText>
          </w:r>
          <w:r w:rsidRPr="00674ECA">
            <w:rPr>
              <w:rFonts w:ascii="Times New Roman" w:eastAsia="Times New Roman" w:hAnsi="Times New Roman" w:cs="Times New Roman"/>
              <w:sz w:val="24"/>
              <w:szCs w:val="24"/>
              <w:lang w:eastAsia="id-ID"/>
            </w:rPr>
            <w:fldChar w:fldCharType="separate"/>
          </w:r>
          <w:r w:rsidRPr="00674ECA">
            <w:rPr>
              <w:rFonts w:ascii="Times New Roman" w:eastAsia="Times New Roman" w:hAnsi="Times New Roman" w:cs="Times New Roman"/>
              <w:noProof/>
              <w:sz w:val="24"/>
              <w:szCs w:val="24"/>
              <w:lang w:eastAsia="id-ID"/>
            </w:rPr>
            <w:t>(Dermartoto, 2013)</w:t>
          </w:r>
          <w:r w:rsidRPr="00674ECA">
            <w:rPr>
              <w:rFonts w:ascii="Times New Roman" w:eastAsia="Times New Roman" w:hAnsi="Times New Roman" w:cs="Times New Roman"/>
              <w:sz w:val="24"/>
              <w:szCs w:val="24"/>
              <w:lang w:eastAsia="id-ID"/>
            </w:rPr>
            <w:fldChar w:fldCharType="end"/>
          </w:r>
        </w:sdtContent>
      </w:sdt>
      <w:r w:rsidRPr="00674ECA">
        <w:rPr>
          <w:rFonts w:ascii="Times New Roman" w:eastAsia="Times New Roman" w:hAnsi="Times New Roman" w:cs="Times New Roman"/>
          <w:sz w:val="24"/>
          <w:szCs w:val="24"/>
          <w:lang w:eastAsia="id-ID"/>
        </w:rPr>
        <w:t>.</w:t>
      </w:r>
    </w:p>
    <w:p w14:paraId="00F257B2" w14:textId="77777777" w:rsidR="004B280C" w:rsidRPr="00014E83" w:rsidRDefault="0008478C" w:rsidP="00071BD0">
      <w:pPr>
        <w:spacing w:after="0" w:line="360" w:lineRule="auto"/>
        <w:ind w:left="540" w:firstLine="720"/>
        <w:jc w:val="both"/>
        <w:rPr>
          <w:rFonts w:ascii="Times New Roman" w:eastAsia="Times New Roman" w:hAnsi="Times New Roman" w:cs="Times New Roman"/>
          <w:sz w:val="24"/>
          <w:szCs w:val="24"/>
          <w:lang w:eastAsia="id-ID"/>
        </w:rPr>
      </w:pPr>
      <w:r w:rsidRPr="00014E83">
        <w:rPr>
          <w:rFonts w:ascii="Times New Roman" w:hAnsi="Times New Roman" w:cs="Times New Roman"/>
          <w:sz w:val="24"/>
          <w:szCs w:val="24"/>
        </w:rPr>
        <w:t xml:space="preserve">Homoseksualitas </w:t>
      </w:r>
      <w:r w:rsidR="004B280C" w:rsidRPr="00014E83">
        <w:rPr>
          <w:rFonts w:ascii="Times New Roman" w:hAnsi="Times New Roman" w:cs="Times New Roman"/>
          <w:sz w:val="24"/>
          <w:szCs w:val="24"/>
        </w:rPr>
        <w:t>bukan sebuah penyakit gangguan jiwa namun identitas seksual ini berlangsung secara terus-menerus serta berkelanjutan. Sehingga potensi penyimpangan seksual menjadi lebih besar. Penyimpangan seksual tersebut acap kali ditandai dengan adanya rasa ketertarikan pada sesama jenis (laki-laki) dan bukan lawan jenis (perempuan). Secara umum identitas seksual yang berkembang dalam masyarakat mengacu pada identitas heteroseksual, yaitu rasa ketertarikan terhadap individu yang berlawan jenis dengan atau tanpa disertai hubungan</w:t>
      </w:r>
      <w:r w:rsidRPr="00014E83">
        <w:rPr>
          <w:rFonts w:ascii="Times New Roman" w:hAnsi="Times New Roman" w:cs="Times New Roman"/>
          <w:sz w:val="24"/>
          <w:szCs w:val="24"/>
        </w:rPr>
        <w:t xml:space="preserve"> fisik. Identitas sebagai homoseksual sejak dahulu bahkan dewasa ini telah berkembang dan kian menunjukkan eksistensinya. Identitas ini mengundang berbagai reaksi dalam masyarakat, baik penolakan dan penerimaan, namun diatas itu semua menjadi target bullying atau dikeluarkan dari rumah mereka karena orang tuanya tidak dapat menerima kenyataan bahwa anak mereka adalah seorang gay.</w:t>
      </w:r>
    </w:p>
    <w:p w14:paraId="6C1B082D" w14:textId="77777777" w:rsidR="007E26EA" w:rsidRPr="00674ECA" w:rsidRDefault="007E26EA" w:rsidP="00071BD0">
      <w:pPr>
        <w:spacing w:before="100" w:beforeAutospacing="1" w:after="100" w:afterAutospacing="1" w:line="360" w:lineRule="auto"/>
        <w:ind w:left="540" w:firstLine="720"/>
        <w:contextualSpacing/>
        <w:jc w:val="both"/>
        <w:rPr>
          <w:rFonts w:ascii="Times New Roman" w:hAnsi="Times New Roman" w:cs="Times New Roman"/>
          <w:sz w:val="24"/>
          <w:szCs w:val="24"/>
        </w:rPr>
      </w:pPr>
      <w:r w:rsidRPr="00674ECA">
        <w:rPr>
          <w:rFonts w:ascii="Times New Roman" w:eastAsia="Times New Roman" w:hAnsi="Times New Roman" w:cs="Times New Roman"/>
          <w:sz w:val="24"/>
          <w:szCs w:val="24"/>
          <w:lang w:eastAsia="id-ID"/>
        </w:rPr>
        <w:t xml:space="preserve">Dalam </w:t>
      </w:r>
      <w:r w:rsidRPr="00674ECA">
        <w:rPr>
          <w:rFonts w:ascii="Times New Roman" w:eastAsia="Times New Roman" w:hAnsi="Times New Roman" w:cs="Times New Roman"/>
          <w:i/>
          <w:sz w:val="24"/>
          <w:szCs w:val="24"/>
          <w:lang w:eastAsia="id-ID"/>
        </w:rPr>
        <w:t>American Psychological Association</w:t>
      </w:r>
      <w:r w:rsidRPr="00674ECA">
        <w:rPr>
          <w:rFonts w:ascii="Times New Roman" w:eastAsia="Times New Roman" w:hAnsi="Times New Roman" w:cs="Times New Roman"/>
          <w:sz w:val="24"/>
          <w:szCs w:val="24"/>
          <w:lang w:eastAsia="id-ID"/>
        </w:rPr>
        <w:t xml:space="preserve"> (2008) menyebutkan bahwa istilah orientasi juga merujuk pada perasaan seseorang terhadap identitas pribadi dan sosial berdasarkan ketertarikan, perilaku pengungkapannya, dan keanggotaan pada komunitas </w:t>
      </w:r>
      <w:r w:rsidRPr="00674ECA">
        <w:rPr>
          <w:rFonts w:ascii="Times New Roman" w:eastAsia="Times New Roman" w:hAnsi="Times New Roman" w:cs="Times New Roman"/>
          <w:sz w:val="24"/>
          <w:szCs w:val="24"/>
          <w:lang w:eastAsia="id-ID"/>
        </w:rPr>
        <w:lastRenderedPageBreak/>
        <w:t>yang sama.</w:t>
      </w:r>
      <w:r w:rsidRPr="00674ECA">
        <w:rPr>
          <w:rFonts w:ascii="Times New Roman" w:hAnsi="Times New Roman" w:cs="Times New Roman"/>
          <w:sz w:val="24"/>
          <w:szCs w:val="24"/>
        </w:rPr>
        <w:t xml:space="preserve">Hingga saat ini penyebab terjadinya orientasi seksual ini belum dapat dipastikan secara pasti. Tetapi </w:t>
      </w:r>
      <w:r w:rsidRPr="00674ECA">
        <w:rPr>
          <w:rFonts w:ascii="Times New Roman" w:hAnsi="Times New Roman" w:cs="Times New Roman"/>
          <w:i/>
          <w:sz w:val="24"/>
          <w:szCs w:val="24"/>
        </w:rPr>
        <w:t>prevalensi</w:t>
      </w:r>
      <w:r w:rsidRPr="00674ECA">
        <w:rPr>
          <w:rFonts w:ascii="Times New Roman" w:hAnsi="Times New Roman" w:cs="Times New Roman"/>
          <w:sz w:val="24"/>
          <w:szCs w:val="24"/>
        </w:rPr>
        <w:t xml:space="preserve"> homoseksual mengalami peningkatan dari tahun ke tahun. </w:t>
      </w:r>
    </w:p>
    <w:p w14:paraId="64158F3F" w14:textId="77777777" w:rsidR="007E26EA" w:rsidRPr="00674ECA" w:rsidRDefault="007E26EA" w:rsidP="00071BD0">
      <w:pPr>
        <w:spacing w:before="100" w:beforeAutospacing="1" w:after="100" w:afterAutospacing="1" w:line="360" w:lineRule="auto"/>
        <w:ind w:left="540" w:firstLine="720"/>
        <w:contextualSpacing/>
        <w:jc w:val="both"/>
        <w:rPr>
          <w:rFonts w:ascii="Times New Roman" w:hAnsi="Times New Roman" w:cs="Times New Roman"/>
          <w:sz w:val="24"/>
          <w:szCs w:val="24"/>
        </w:rPr>
      </w:pPr>
      <w:r w:rsidRPr="00674ECA">
        <w:rPr>
          <w:rFonts w:ascii="Times New Roman" w:hAnsi="Times New Roman" w:cs="Times New Roman"/>
          <w:sz w:val="24"/>
          <w:szCs w:val="24"/>
        </w:rPr>
        <w:t>Di dalam kehidupan terdapat sekelompok</w:t>
      </w:r>
      <w:r>
        <w:rPr>
          <w:rFonts w:ascii="Times New Roman" w:hAnsi="Times New Roman" w:cs="Times New Roman"/>
          <w:sz w:val="24"/>
          <w:szCs w:val="24"/>
        </w:rPr>
        <w:t xml:space="preserve"> </w:t>
      </w:r>
      <w:r w:rsidRPr="00674ECA">
        <w:rPr>
          <w:rFonts w:ascii="Times New Roman" w:hAnsi="Times New Roman" w:cs="Times New Roman"/>
          <w:sz w:val="24"/>
          <w:szCs w:val="24"/>
        </w:rPr>
        <w:t>orang yang memiliki orientasi seksual berbeda.Orientasi seksual menjadi tiga bagian(Supratiknya, 1995), yaitu:1. Heteroseksual, yaitu ketertarikan secara</w:t>
      </w:r>
      <w:r>
        <w:rPr>
          <w:rFonts w:ascii="Times New Roman" w:hAnsi="Times New Roman" w:cs="Times New Roman"/>
          <w:sz w:val="24"/>
          <w:szCs w:val="24"/>
        </w:rPr>
        <w:t xml:space="preserve"> </w:t>
      </w:r>
      <w:r w:rsidRPr="00674ECA">
        <w:rPr>
          <w:rFonts w:ascii="Times New Roman" w:hAnsi="Times New Roman" w:cs="Times New Roman"/>
          <w:sz w:val="24"/>
          <w:szCs w:val="24"/>
        </w:rPr>
        <w:t>seksual pada jenis kelamin yang berbeda,</w:t>
      </w:r>
      <w:r>
        <w:rPr>
          <w:rFonts w:ascii="Times New Roman" w:hAnsi="Times New Roman" w:cs="Times New Roman"/>
          <w:sz w:val="24"/>
          <w:szCs w:val="24"/>
        </w:rPr>
        <w:t xml:space="preserve"> </w:t>
      </w:r>
      <w:r w:rsidRPr="00674ECA">
        <w:rPr>
          <w:rFonts w:ascii="Times New Roman" w:hAnsi="Times New Roman" w:cs="Times New Roman"/>
          <w:sz w:val="24"/>
          <w:szCs w:val="24"/>
        </w:rPr>
        <w:t>perempuan tertarik pada laki-laki, dan laki-laki tertarik pada perempuan.</w:t>
      </w:r>
      <w:r w:rsidR="00293B88">
        <w:rPr>
          <w:rFonts w:ascii="Times New Roman" w:hAnsi="Times New Roman" w:cs="Times New Roman"/>
          <w:sz w:val="24"/>
          <w:szCs w:val="24"/>
        </w:rPr>
        <w:t xml:space="preserve"> </w:t>
      </w:r>
      <w:r w:rsidRPr="00674ECA">
        <w:rPr>
          <w:rFonts w:ascii="Times New Roman" w:hAnsi="Times New Roman" w:cs="Times New Roman"/>
          <w:sz w:val="24"/>
          <w:szCs w:val="24"/>
        </w:rPr>
        <w:t>2.Biseksual, ketertarik secara seksual pada</w:t>
      </w:r>
      <w:r>
        <w:rPr>
          <w:rFonts w:ascii="Times New Roman" w:hAnsi="Times New Roman" w:cs="Times New Roman"/>
          <w:sz w:val="24"/>
          <w:szCs w:val="24"/>
        </w:rPr>
        <w:t xml:space="preserve"> </w:t>
      </w:r>
      <w:r w:rsidRPr="00674ECA">
        <w:rPr>
          <w:rFonts w:ascii="Times New Roman" w:hAnsi="Times New Roman" w:cs="Times New Roman"/>
          <w:sz w:val="24"/>
          <w:szCs w:val="24"/>
        </w:rPr>
        <w:t>perempuan dan laki-laki sekaligus.3.Homoseksual, yaitu ketertarikan secara</w:t>
      </w:r>
      <w:r>
        <w:rPr>
          <w:rFonts w:ascii="Times New Roman" w:hAnsi="Times New Roman" w:cs="Times New Roman"/>
          <w:sz w:val="24"/>
          <w:szCs w:val="24"/>
        </w:rPr>
        <w:t xml:space="preserve"> </w:t>
      </w:r>
      <w:r w:rsidRPr="00674ECA">
        <w:rPr>
          <w:rFonts w:ascii="Times New Roman" w:hAnsi="Times New Roman" w:cs="Times New Roman"/>
          <w:sz w:val="24"/>
          <w:szCs w:val="24"/>
        </w:rPr>
        <w:t>seksual pada jenis kelamin yang sama,</w:t>
      </w:r>
      <w:r>
        <w:rPr>
          <w:rFonts w:ascii="Times New Roman" w:hAnsi="Times New Roman" w:cs="Times New Roman"/>
          <w:sz w:val="24"/>
          <w:szCs w:val="24"/>
        </w:rPr>
        <w:t xml:space="preserve"> </w:t>
      </w:r>
      <w:r w:rsidRPr="00674ECA">
        <w:rPr>
          <w:rFonts w:ascii="Times New Roman" w:hAnsi="Times New Roman" w:cs="Times New Roman"/>
          <w:sz w:val="24"/>
          <w:szCs w:val="24"/>
        </w:rPr>
        <w:t>perempuan tertarik pada perempuan yang</w:t>
      </w:r>
      <w:r>
        <w:rPr>
          <w:rFonts w:ascii="Times New Roman" w:hAnsi="Times New Roman" w:cs="Times New Roman"/>
          <w:sz w:val="24"/>
          <w:szCs w:val="24"/>
        </w:rPr>
        <w:t xml:space="preserve"> </w:t>
      </w:r>
      <w:r w:rsidRPr="00674ECA">
        <w:rPr>
          <w:rFonts w:ascii="Times New Roman" w:hAnsi="Times New Roman" w:cs="Times New Roman"/>
          <w:sz w:val="24"/>
          <w:szCs w:val="24"/>
        </w:rPr>
        <w:t>disebut sebagai lesbian, dan laki-laki yang</w:t>
      </w:r>
      <w:r>
        <w:rPr>
          <w:rFonts w:ascii="Times New Roman" w:hAnsi="Times New Roman" w:cs="Times New Roman"/>
          <w:sz w:val="24"/>
          <w:szCs w:val="24"/>
        </w:rPr>
        <w:t xml:space="preserve"> </w:t>
      </w:r>
      <w:r w:rsidRPr="00674ECA">
        <w:rPr>
          <w:rFonts w:ascii="Times New Roman" w:hAnsi="Times New Roman" w:cs="Times New Roman"/>
          <w:sz w:val="24"/>
          <w:szCs w:val="24"/>
        </w:rPr>
        <w:t>tertarik pada laki-laki disebut sebagai gay</w:t>
      </w:r>
    </w:p>
    <w:p w14:paraId="2A2554A8" w14:textId="77777777" w:rsidR="007E26EA" w:rsidRPr="00014E83" w:rsidRDefault="007E26EA" w:rsidP="00071BD0">
      <w:pPr>
        <w:spacing w:after="0" w:line="360" w:lineRule="auto"/>
        <w:ind w:left="540" w:firstLine="720"/>
        <w:jc w:val="both"/>
        <w:rPr>
          <w:rFonts w:ascii="Times New Roman" w:eastAsia="Times New Roman" w:hAnsi="Times New Roman" w:cs="Times New Roman"/>
          <w:sz w:val="24"/>
          <w:szCs w:val="24"/>
          <w:lang w:eastAsia="id-ID"/>
        </w:rPr>
      </w:pPr>
      <w:r w:rsidRPr="00014E83">
        <w:rPr>
          <w:rFonts w:ascii="Times New Roman" w:eastAsia="Times New Roman" w:hAnsi="Times New Roman" w:cs="Times New Roman"/>
          <w:sz w:val="24"/>
          <w:szCs w:val="24"/>
          <w:lang w:eastAsia="id-ID"/>
        </w:rPr>
        <w:t xml:space="preserve">Orientasi seksual sebenarnya merupakan keinginan mendasar dari indvidu untuk memenuhi kebutuhan akan cinta, berhubungan dengan kedekatan atau rasa intim. Bisa jadi akan berkembang sehingga terjadilah sebuah ikatan antara dua insan dalam </w:t>
      </w:r>
      <w:sdt>
        <w:sdtPr>
          <w:rPr>
            <w:lang w:eastAsia="id-ID"/>
          </w:rPr>
          <w:id w:val="70993340"/>
          <w:citation/>
        </w:sdtPr>
        <w:sdtEndPr/>
        <w:sdtContent>
          <w:r w:rsidRPr="00014E83">
            <w:rPr>
              <w:rFonts w:ascii="Times New Roman" w:eastAsia="Times New Roman" w:hAnsi="Times New Roman" w:cs="Times New Roman"/>
              <w:sz w:val="24"/>
              <w:szCs w:val="24"/>
              <w:lang w:eastAsia="id-ID"/>
            </w:rPr>
            <w:fldChar w:fldCharType="begin"/>
          </w:r>
          <w:r w:rsidRPr="00014E83">
            <w:rPr>
              <w:rFonts w:ascii="Times New Roman" w:eastAsia="Times New Roman" w:hAnsi="Times New Roman" w:cs="Times New Roman"/>
              <w:sz w:val="24"/>
              <w:szCs w:val="24"/>
              <w:lang w:eastAsia="id-ID"/>
            </w:rPr>
            <w:instrText xml:space="preserve"> CITATION Sin141 \l 1057  </w:instrText>
          </w:r>
          <w:r w:rsidRPr="00014E83">
            <w:rPr>
              <w:rFonts w:ascii="Times New Roman" w:eastAsia="Times New Roman" w:hAnsi="Times New Roman" w:cs="Times New Roman"/>
              <w:sz w:val="24"/>
              <w:szCs w:val="24"/>
              <w:lang w:eastAsia="id-ID"/>
            </w:rPr>
            <w:fldChar w:fldCharType="separate"/>
          </w:r>
          <w:r w:rsidRPr="00014E83">
            <w:rPr>
              <w:rFonts w:ascii="Times New Roman" w:eastAsia="Times New Roman" w:hAnsi="Times New Roman" w:cs="Times New Roman"/>
              <w:noProof/>
              <w:sz w:val="24"/>
              <w:szCs w:val="24"/>
              <w:lang w:eastAsia="id-ID"/>
            </w:rPr>
            <w:t>(Sinyo, 2014)</w:t>
          </w:r>
          <w:r w:rsidRPr="00014E83">
            <w:rPr>
              <w:rFonts w:ascii="Times New Roman" w:eastAsia="Times New Roman" w:hAnsi="Times New Roman" w:cs="Times New Roman"/>
              <w:sz w:val="24"/>
              <w:szCs w:val="24"/>
              <w:lang w:eastAsia="id-ID"/>
            </w:rPr>
            <w:fldChar w:fldCharType="end"/>
          </w:r>
        </w:sdtContent>
      </w:sdt>
      <w:r w:rsidRPr="00014E83">
        <w:rPr>
          <w:rFonts w:ascii="Times New Roman" w:eastAsia="Times New Roman" w:hAnsi="Times New Roman" w:cs="Times New Roman"/>
          <w:sz w:val="24"/>
          <w:szCs w:val="24"/>
          <w:lang w:eastAsia="id-ID"/>
        </w:rPr>
        <w:t xml:space="preserve">. Orientasi seksual juga merupakan salah satu dari empat komponen seksualitas yang terdiri dari daya tarik emosional, romantis, seksual dan kasih sayang dalam diri seseorang dalam jenis kelamin tertentu. Tiga komponen seksualitas adalah jenis kelamin biologis, identitas gender (artinya psikologis pria dan wanita) dan peranan jenis kelamin (norma-norma budaya untuk perilaku feminin dan maskulin). Orientasi seksual berbeda dengan perilaku seksual karena berkaitan dengan perasaan dan konsep diri, namun dapat pula seseorang menunjukkan orientasi seksualnya dalam perilaku mereka dalam </w:t>
      </w:r>
      <w:sdt>
        <w:sdtPr>
          <w:rPr>
            <w:lang w:eastAsia="id-ID"/>
          </w:rPr>
          <w:id w:val="70993370"/>
          <w:citation/>
        </w:sdtPr>
        <w:sdtEndPr/>
        <w:sdtContent>
          <w:r w:rsidRPr="00014E83">
            <w:rPr>
              <w:rFonts w:ascii="Times New Roman" w:eastAsia="Times New Roman" w:hAnsi="Times New Roman" w:cs="Times New Roman"/>
              <w:sz w:val="24"/>
              <w:szCs w:val="24"/>
              <w:lang w:eastAsia="id-ID"/>
            </w:rPr>
            <w:fldChar w:fldCharType="begin"/>
          </w:r>
          <w:r w:rsidRPr="00014E83">
            <w:rPr>
              <w:rFonts w:ascii="Times New Roman" w:eastAsia="Times New Roman" w:hAnsi="Times New Roman" w:cs="Times New Roman"/>
              <w:sz w:val="24"/>
              <w:szCs w:val="24"/>
              <w:lang w:eastAsia="id-ID"/>
            </w:rPr>
            <w:instrText xml:space="preserve"> CITATION Der13 \l 1057 </w:instrText>
          </w:r>
          <w:r w:rsidRPr="00014E83">
            <w:rPr>
              <w:rFonts w:ascii="Times New Roman" w:eastAsia="Times New Roman" w:hAnsi="Times New Roman" w:cs="Times New Roman"/>
              <w:sz w:val="24"/>
              <w:szCs w:val="24"/>
              <w:lang w:eastAsia="id-ID"/>
            </w:rPr>
            <w:fldChar w:fldCharType="separate"/>
          </w:r>
          <w:r w:rsidRPr="00014E83">
            <w:rPr>
              <w:rFonts w:ascii="Times New Roman" w:eastAsia="Times New Roman" w:hAnsi="Times New Roman" w:cs="Times New Roman"/>
              <w:noProof/>
              <w:sz w:val="24"/>
              <w:szCs w:val="24"/>
              <w:lang w:eastAsia="id-ID"/>
            </w:rPr>
            <w:t>(Dermartoto, 2013)</w:t>
          </w:r>
          <w:r w:rsidRPr="00014E83">
            <w:rPr>
              <w:rFonts w:ascii="Times New Roman" w:eastAsia="Times New Roman" w:hAnsi="Times New Roman" w:cs="Times New Roman"/>
              <w:sz w:val="24"/>
              <w:szCs w:val="24"/>
              <w:lang w:eastAsia="id-ID"/>
            </w:rPr>
            <w:fldChar w:fldCharType="end"/>
          </w:r>
        </w:sdtContent>
      </w:sdt>
      <w:r w:rsidRPr="00014E83">
        <w:rPr>
          <w:rFonts w:ascii="Times New Roman" w:eastAsia="Times New Roman" w:hAnsi="Times New Roman" w:cs="Times New Roman"/>
          <w:sz w:val="24"/>
          <w:szCs w:val="24"/>
          <w:lang w:eastAsia="id-ID"/>
        </w:rPr>
        <w:t>.</w:t>
      </w:r>
    </w:p>
    <w:p w14:paraId="752D72AA" w14:textId="77777777" w:rsidR="007E26EA" w:rsidRPr="00014E83" w:rsidRDefault="007E26EA" w:rsidP="00071BD0">
      <w:pPr>
        <w:spacing w:after="0" w:line="360" w:lineRule="auto"/>
        <w:ind w:left="540" w:firstLine="720"/>
        <w:jc w:val="both"/>
        <w:rPr>
          <w:rFonts w:ascii="Times New Roman" w:eastAsia="Times New Roman" w:hAnsi="Times New Roman" w:cs="Times New Roman"/>
          <w:sz w:val="24"/>
          <w:szCs w:val="24"/>
          <w:lang w:eastAsia="id-ID"/>
        </w:rPr>
      </w:pPr>
      <w:r w:rsidRPr="00014E83">
        <w:rPr>
          <w:rFonts w:ascii="Times New Roman" w:eastAsia="Times New Roman" w:hAnsi="Times New Roman" w:cs="Times New Roman"/>
          <w:sz w:val="24"/>
          <w:szCs w:val="24"/>
          <w:lang w:eastAsia="id-ID"/>
        </w:rPr>
        <w:t>Orientasi seksual terbagi kedalam beberapa golongan, yang pertama homoseksual, yang kedua adalah heteroseksual, dan yang ketiga adalah biseksual. Orientasi seksual yang lazim di masyarakat adalah heteroseksual.  Akan tetapi kita tidak bisa menutup mata bahwa ada pula yang memiliki  orientasi seksual yang berbeda, misalnya homoseksual. Homoseksual  menggambarkan laki-laki atau perempuan yang cenderung menyukai sesama jenisnya. Homoseksual bukan hanya kontak seksual antara seseorang dengan orang lain dari jenis kelamin yang sama tetapi juga menyangkut individu yang memiliki kecendrungan psikologis, emosional, dan sosial terhadap seseorang dengan jenis kelamin yang sama.</w:t>
      </w:r>
    </w:p>
    <w:p w14:paraId="6B94E874" w14:textId="77777777" w:rsidR="007E26EA" w:rsidRPr="00014E83" w:rsidRDefault="007E26EA" w:rsidP="00C7613D">
      <w:pPr>
        <w:spacing w:after="0" w:line="360" w:lineRule="auto"/>
        <w:ind w:left="720" w:firstLine="720"/>
        <w:jc w:val="both"/>
        <w:rPr>
          <w:rFonts w:ascii="Times New Roman" w:eastAsia="Times New Roman" w:hAnsi="Times New Roman" w:cs="Times New Roman"/>
          <w:sz w:val="24"/>
          <w:szCs w:val="24"/>
          <w:lang w:eastAsia="id-ID"/>
        </w:rPr>
      </w:pPr>
      <w:r w:rsidRPr="00014E83">
        <w:rPr>
          <w:rFonts w:ascii="Times New Roman" w:eastAsia="Times New Roman" w:hAnsi="Times New Roman" w:cs="Times New Roman"/>
          <w:sz w:val="24"/>
          <w:szCs w:val="24"/>
          <w:lang w:eastAsia="id-ID"/>
        </w:rPr>
        <w:lastRenderedPageBreak/>
        <w:t>Berdasarkan teori perkembangan psikososial Erikson, masa dewasa awal (</w:t>
      </w:r>
      <w:r w:rsidRPr="00014E83">
        <w:rPr>
          <w:rFonts w:ascii="Times New Roman" w:eastAsia="Times New Roman" w:hAnsi="Times New Roman" w:cs="Times New Roman"/>
          <w:i/>
          <w:sz w:val="24"/>
          <w:szCs w:val="24"/>
          <w:lang w:eastAsia="id-ID"/>
        </w:rPr>
        <w:t>young adulthood</w:t>
      </w:r>
      <w:r w:rsidRPr="00014E83">
        <w:rPr>
          <w:rFonts w:ascii="Times New Roman" w:eastAsia="Times New Roman" w:hAnsi="Times New Roman" w:cs="Times New Roman"/>
          <w:sz w:val="24"/>
          <w:szCs w:val="24"/>
          <w:lang w:eastAsia="id-ID"/>
        </w:rPr>
        <w:t xml:space="preserve">) ditandai dengan adanya kecenderungan </w:t>
      </w:r>
      <w:r w:rsidRPr="00014E83">
        <w:rPr>
          <w:rFonts w:ascii="Times New Roman" w:eastAsia="Times New Roman" w:hAnsi="Times New Roman" w:cs="Times New Roman"/>
          <w:i/>
          <w:sz w:val="24"/>
          <w:szCs w:val="24"/>
          <w:lang w:eastAsia="id-ID"/>
        </w:rPr>
        <w:t>intimacy versus isolation</w:t>
      </w:r>
      <w:r w:rsidRPr="00014E83">
        <w:rPr>
          <w:rFonts w:ascii="Times New Roman" w:eastAsia="Times New Roman" w:hAnsi="Times New Roman" w:cs="Times New Roman"/>
          <w:sz w:val="24"/>
          <w:szCs w:val="24"/>
          <w:lang w:eastAsia="id-ID"/>
        </w:rPr>
        <w:t>. Kalau pada masa sebelumnya, individu memiliki ikatan yang kuat dengan kelompok sebaya, namun pada masa ini ikatan kelompok sudah mulai longgar. Mereka sudah mulai selektif dan membina hubungan yang intim hanya dengan orang-orang tertentu yang sepaham. Jadi pada tahap ini timbul dorongan untuk membentuk hubungan yang intim dengan orang-orang tertentu, dan kurang akrab atau renggang dengan yang lainnya.</w:t>
      </w:r>
    </w:p>
    <w:p w14:paraId="4AA69E5B" w14:textId="77777777" w:rsidR="007E26EA" w:rsidRPr="00014E83" w:rsidRDefault="007E26EA" w:rsidP="00C7613D">
      <w:pPr>
        <w:spacing w:after="0" w:line="360" w:lineRule="auto"/>
        <w:ind w:left="720" w:firstLine="720"/>
        <w:jc w:val="both"/>
        <w:rPr>
          <w:rFonts w:ascii="Times New Roman" w:eastAsia="Times New Roman" w:hAnsi="Times New Roman" w:cs="Times New Roman"/>
          <w:sz w:val="24"/>
          <w:szCs w:val="24"/>
          <w:lang w:eastAsia="id-ID"/>
        </w:rPr>
      </w:pPr>
      <w:r w:rsidRPr="00014E83">
        <w:rPr>
          <w:rFonts w:ascii="Times New Roman" w:eastAsia="Times New Roman" w:hAnsi="Times New Roman" w:cs="Times New Roman"/>
          <w:sz w:val="24"/>
          <w:szCs w:val="24"/>
          <w:lang w:eastAsia="id-ID"/>
        </w:rPr>
        <w:t>Individu dewasa awal atau dewasa dini mencari keintiman emosional dan fisik kepada pasangan romantis. Hubungan ini mensyaratkan keterampilan seperti kesadaran diri, empati, kemampuan mengkomunikasikan emosi, pembuatan keputusan seksual, penyelesaian konflik dan kemampuan mempertahankan komitmen. Keterampilan tersebut sangat penting ketika individu dewasa awal atau dewasa dini memutuskan untuk menikah, membentuk pasangan yang tidak terikat pernikahan, atau hidup seorang diri, atau memiliki atau tidak memiliki anak dalam (Papalia, 2008).  Namun menjadi suatu hal yang tidak lazim ketika pernikahan itu terjadi antara sesama jenis yaitu wanita dengan wanita atau pria dengan pria. Pernikahan sesama jenis tentu menjadi hal yang kontroversial karena menikahi orang yang berjenis kelamin sama dan ikatan ini di golangkan pada hubungan homoseksual.</w:t>
      </w:r>
    </w:p>
    <w:p w14:paraId="7515D868" w14:textId="77777777" w:rsidR="00293B88" w:rsidRPr="00014E83" w:rsidRDefault="00293B88" w:rsidP="00C7613D">
      <w:pPr>
        <w:spacing w:after="0" w:line="360" w:lineRule="auto"/>
        <w:ind w:left="720" w:firstLine="720"/>
        <w:jc w:val="both"/>
        <w:rPr>
          <w:rFonts w:ascii="Times New Roman" w:eastAsia="Times New Roman" w:hAnsi="Times New Roman" w:cs="Times New Roman"/>
          <w:sz w:val="24"/>
          <w:szCs w:val="24"/>
          <w:lang w:eastAsia="id-ID"/>
        </w:rPr>
      </w:pPr>
      <w:r w:rsidRPr="00014E83">
        <w:rPr>
          <w:rFonts w:ascii="Times New Roman" w:eastAsia="Times New Roman" w:hAnsi="Times New Roman" w:cs="Times New Roman"/>
          <w:sz w:val="24"/>
          <w:szCs w:val="24"/>
          <w:lang w:eastAsia="id-ID"/>
        </w:rPr>
        <w:t xml:space="preserve">Menurut beberapa teori, orientasi seksual merupakan pengaruh murni biologis seperti faktor genetik, hormon prenatal, atau ketidak seimbangan hormon. Dan faktor seseorang manjadi gay salah satunya adalah Menurut Hendra Irawan adalah Pola asuh orang tua sangat berpengaruh terhadap perkembangan seorang anak dalam </w:t>
      </w:r>
      <w:sdt>
        <w:sdtPr>
          <w:rPr>
            <w:lang w:eastAsia="id-ID"/>
          </w:rPr>
          <w:id w:val="70993371"/>
          <w:citation/>
        </w:sdtPr>
        <w:sdtEndPr/>
        <w:sdtContent>
          <w:r w:rsidRPr="00014E83">
            <w:rPr>
              <w:rFonts w:ascii="Times New Roman" w:eastAsia="Times New Roman" w:hAnsi="Times New Roman" w:cs="Times New Roman"/>
              <w:sz w:val="24"/>
              <w:szCs w:val="24"/>
              <w:lang w:eastAsia="id-ID"/>
            </w:rPr>
            <w:fldChar w:fldCharType="begin"/>
          </w:r>
          <w:r w:rsidRPr="00014E83">
            <w:rPr>
              <w:rFonts w:ascii="Times New Roman" w:eastAsia="Times New Roman" w:hAnsi="Times New Roman" w:cs="Times New Roman"/>
              <w:sz w:val="24"/>
              <w:szCs w:val="24"/>
              <w:lang w:eastAsia="id-ID"/>
            </w:rPr>
            <w:instrText xml:space="preserve"> CITATION Ira16 \l 1057  </w:instrText>
          </w:r>
          <w:r w:rsidRPr="00014E83">
            <w:rPr>
              <w:rFonts w:ascii="Times New Roman" w:eastAsia="Times New Roman" w:hAnsi="Times New Roman" w:cs="Times New Roman"/>
              <w:sz w:val="24"/>
              <w:szCs w:val="24"/>
              <w:lang w:eastAsia="id-ID"/>
            </w:rPr>
            <w:fldChar w:fldCharType="separate"/>
          </w:r>
          <w:r w:rsidRPr="00014E83">
            <w:rPr>
              <w:rFonts w:ascii="Times New Roman" w:eastAsia="Times New Roman" w:hAnsi="Times New Roman" w:cs="Times New Roman"/>
              <w:noProof/>
              <w:sz w:val="24"/>
              <w:szCs w:val="24"/>
              <w:lang w:eastAsia="id-ID"/>
            </w:rPr>
            <w:t>(Irawan, 2016)</w:t>
          </w:r>
          <w:r w:rsidRPr="00014E83">
            <w:rPr>
              <w:rFonts w:ascii="Times New Roman" w:eastAsia="Times New Roman" w:hAnsi="Times New Roman" w:cs="Times New Roman"/>
              <w:sz w:val="24"/>
              <w:szCs w:val="24"/>
              <w:lang w:eastAsia="id-ID"/>
            </w:rPr>
            <w:fldChar w:fldCharType="end"/>
          </w:r>
        </w:sdtContent>
      </w:sdt>
      <w:r w:rsidRPr="00014E83">
        <w:rPr>
          <w:rFonts w:ascii="Times New Roman" w:eastAsia="Times New Roman" w:hAnsi="Times New Roman" w:cs="Times New Roman"/>
          <w:sz w:val="24"/>
          <w:szCs w:val="24"/>
          <w:lang w:eastAsia="id-ID"/>
        </w:rPr>
        <w:t xml:space="preserve">. Menurut sarwono Peritiwa traumatik bisa berdampak terhadap seseorang untuk menjadi seorang gay, Pengaruh lingkungan begitu kuat dalam pembentukan karakter seseorang </w:t>
      </w:r>
      <w:sdt>
        <w:sdtPr>
          <w:rPr>
            <w:lang w:eastAsia="id-ID"/>
          </w:rPr>
          <w:id w:val="70993373"/>
          <w:citation/>
        </w:sdtPr>
        <w:sdtEndPr/>
        <w:sdtContent>
          <w:r w:rsidRPr="00014E83">
            <w:rPr>
              <w:rFonts w:ascii="Times New Roman" w:eastAsia="Times New Roman" w:hAnsi="Times New Roman" w:cs="Times New Roman"/>
              <w:sz w:val="24"/>
              <w:szCs w:val="24"/>
              <w:lang w:eastAsia="id-ID"/>
            </w:rPr>
            <w:fldChar w:fldCharType="begin"/>
          </w:r>
          <w:r w:rsidRPr="00014E83">
            <w:rPr>
              <w:rFonts w:ascii="Times New Roman" w:eastAsia="Times New Roman" w:hAnsi="Times New Roman" w:cs="Times New Roman"/>
              <w:sz w:val="24"/>
              <w:szCs w:val="24"/>
              <w:lang w:eastAsia="id-ID"/>
            </w:rPr>
            <w:instrText xml:space="preserve"> CITATION Sar09 \l 1057 </w:instrText>
          </w:r>
          <w:r w:rsidRPr="00014E83">
            <w:rPr>
              <w:rFonts w:ascii="Times New Roman" w:eastAsia="Times New Roman" w:hAnsi="Times New Roman" w:cs="Times New Roman"/>
              <w:sz w:val="24"/>
              <w:szCs w:val="24"/>
              <w:lang w:eastAsia="id-ID"/>
            </w:rPr>
            <w:fldChar w:fldCharType="separate"/>
          </w:r>
          <w:r w:rsidRPr="00014E83">
            <w:rPr>
              <w:rFonts w:ascii="Times New Roman" w:eastAsia="Times New Roman" w:hAnsi="Times New Roman" w:cs="Times New Roman"/>
              <w:noProof/>
              <w:sz w:val="24"/>
              <w:szCs w:val="24"/>
              <w:lang w:eastAsia="id-ID"/>
            </w:rPr>
            <w:t>(Sarwono, 2009)</w:t>
          </w:r>
          <w:r w:rsidRPr="00014E83">
            <w:rPr>
              <w:rFonts w:ascii="Times New Roman" w:eastAsia="Times New Roman" w:hAnsi="Times New Roman" w:cs="Times New Roman"/>
              <w:sz w:val="24"/>
              <w:szCs w:val="24"/>
              <w:lang w:eastAsia="id-ID"/>
            </w:rPr>
            <w:fldChar w:fldCharType="end"/>
          </w:r>
        </w:sdtContent>
      </w:sdt>
      <w:r w:rsidRPr="00014E83">
        <w:rPr>
          <w:rFonts w:ascii="Times New Roman" w:eastAsia="Times New Roman" w:hAnsi="Times New Roman" w:cs="Times New Roman"/>
          <w:sz w:val="24"/>
          <w:szCs w:val="24"/>
          <w:lang w:eastAsia="id-ID"/>
        </w:rPr>
        <w:t xml:space="preserve">. Menurut kelly dan kalat dalam </w:t>
      </w:r>
      <w:sdt>
        <w:sdtPr>
          <w:rPr>
            <w:lang w:eastAsia="id-ID"/>
          </w:rPr>
          <w:id w:val="70993381"/>
          <w:citation/>
        </w:sdtPr>
        <w:sdtEndPr/>
        <w:sdtContent>
          <w:r w:rsidRPr="00014E83">
            <w:rPr>
              <w:rFonts w:ascii="Times New Roman" w:eastAsia="Times New Roman" w:hAnsi="Times New Roman" w:cs="Times New Roman"/>
              <w:sz w:val="24"/>
              <w:szCs w:val="24"/>
              <w:lang w:eastAsia="id-ID"/>
            </w:rPr>
            <w:fldChar w:fldCharType="begin"/>
          </w:r>
          <w:r w:rsidRPr="00014E83">
            <w:rPr>
              <w:rFonts w:ascii="Times New Roman" w:eastAsia="Times New Roman" w:hAnsi="Times New Roman" w:cs="Times New Roman"/>
              <w:sz w:val="24"/>
              <w:szCs w:val="24"/>
              <w:lang w:eastAsia="id-ID"/>
            </w:rPr>
            <w:instrText xml:space="preserve"> CITATION Kal07 \l 1057 </w:instrText>
          </w:r>
          <w:r w:rsidRPr="00014E83">
            <w:rPr>
              <w:rFonts w:ascii="Times New Roman" w:eastAsia="Times New Roman" w:hAnsi="Times New Roman" w:cs="Times New Roman"/>
              <w:sz w:val="24"/>
              <w:szCs w:val="24"/>
              <w:lang w:eastAsia="id-ID"/>
            </w:rPr>
            <w:fldChar w:fldCharType="separate"/>
          </w:r>
          <w:r w:rsidRPr="00014E83">
            <w:rPr>
              <w:rFonts w:ascii="Times New Roman" w:eastAsia="Times New Roman" w:hAnsi="Times New Roman" w:cs="Times New Roman"/>
              <w:noProof/>
              <w:sz w:val="24"/>
              <w:szCs w:val="24"/>
              <w:lang w:eastAsia="id-ID"/>
            </w:rPr>
            <w:t>(Kalat, 2007)</w:t>
          </w:r>
          <w:r w:rsidRPr="00014E83">
            <w:rPr>
              <w:rFonts w:ascii="Times New Roman" w:eastAsia="Times New Roman" w:hAnsi="Times New Roman" w:cs="Times New Roman"/>
              <w:sz w:val="24"/>
              <w:szCs w:val="24"/>
              <w:lang w:eastAsia="id-ID"/>
            </w:rPr>
            <w:fldChar w:fldCharType="end"/>
          </w:r>
        </w:sdtContent>
      </w:sdt>
      <w:r w:rsidRPr="00014E83">
        <w:rPr>
          <w:rFonts w:ascii="Times New Roman" w:eastAsia="Times New Roman" w:hAnsi="Times New Roman" w:cs="Times New Roman"/>
          <w:sz w:val="24"/>
          <w:szCs w:val="24"/>
          <w:lang w:eastAsia="id-ID"/>
        </w:rPr>
        <w:t xml:space="preserve"> teori Biologis (genetik) Ada fakta yang ditemukan bahwa faktor genetik menyebabkan seseorang menjadi homoseks.</w:t>
      </w:r>
    </w:p>
    <w:p w14:paraId="621BF555" w14:textId="77777777" w:rsidR="00293B88" w:rsidRPr="00014E83" w:rsidRDefault="00293B88" w:rsidP="00C7613D">
      <w:pPr>
        <w:spacing w:after="0" w:line="360" w:lineRule="auto"/>
        <w:ind w:left="720" w:firstLine="720"/>
        <w:jc w:val="both"/>
        <w:rPr>
          <w:rFonts w:ascii="Times New Roman" w:eastAsia="Times New Roman" w:hAnsi="Times New Roman" w:cs="Times New Roman"/>
          <w:sz w:val="24"/>
          <w:szCs w:val="24"/>
          <w:lang w:eastAsia="id-ID"/>
        </w:rPr>
      </w:pPr>
      <w:r w:rsidRPr="00014E83">
        <w:rPr>
          <w:rFonts w:ascii="Times New Roman" w:eastAsia="Times New Roman" w:hAnsi="Times New Roman" w:cs="Times New Roman"/>
          <w:sz w:val="24"/>
          <w:szCs w:val="24"/>
          <w:lang w:eastAsia="id-ID"/>
        </w:rPr>
        <w:t xml:space="preserve">Adapun ciri-ciri yang membantu mereka untuk mengenali dan dikenali sesama gay dan di dalam masyarakat. Ciri-ciri tersebut terkadang sengaja dibentuk oleh  mereka,  tapi  ada  juga  yang  dilakukan  secara  tidak  sengaja  atau  pembawaan  </w:t>
      </w:r>
      <w:r w:rsidRPr="00014E83">
        <w:rPr>
          <w:rFonts w:ascii="Times New Roman" w:eastAsia="Times New Roman" w:hAnsi="Times New Roman" w:cs="Times New Roman"/>
          <w:sz w:val="24"/>
          <w:szCs w:val="24"/>
          <w:lang w:eastAsia="id-ID"/>
        </w:rPr>
        <w:lastRenderedPageBreak/>
        <w:t>secara  naluri. Gay  lebih  menyukai  mengenakan  pakaian  ketat,  karena  dapat  memperlihatkan  lekuk  tubuh  si  pemakai.  Bagi  gay,  lekukan  tubuh  merupakan  daya  jual  tersendiri.  Gay  lebih  senang  memakai  warna  mencolok.  Dalam  berkomunikasi  gaya  bicaranya  pun  lebih  feminim  dan  perhiasan  yang  dikenakannya  pun  cenderung  “ramai”.  Bahkan  itu  merupakan  alat  komunikasi  sesama  gay.  Ciri  lainnya  adalah  selalu  tertarik  pada  aktivitas  yang  biasanya dilakukan wanita.</w:t>
      </w:r>
    </w:p>
    <w:p w14:paraId="659F98EA" w14:textId="77777777" w:rsidR="00090965" w:rsidRPr="00014E83" w:rsidRDefault="00090965" w:rsidP="00C7613D">
      <w:pPr>
        <w:spacing w:after="0" w:line="360" w:lineRule="auto"/>
        <w:ind w:left="720" w:firstLine="720"/>
        <w:jc w:val="both"/>
        <w:rPr>
          <w:rFonts w:ascii="Times New Roman" w:eastAsia="Times New Roman" w:hAnsi="Times New Roman" w:cs="Times New Roman"/>
          <w:sz w:val="24"/>
          <w:szCs w:val="24"/>
          <w:lang w:eastAsia="id-ID"/>
        </w:rPr>
      </w:pPr>
      <w:r w:rsidRPr="00014E83">
        <w:rPr>
          <w:rFonts w:ascii="Times New Roman" w:eastAsia="Times New Roman" w:hAnsi="Times New Roman" w:cs="Times New Roman"/>
          <w:sz w:val="24"/>
          <w:szCs w:val="24"/>
          <w:lang w:eastAsia="id-ID"/>
        </w:rPr>
        <w:t xml:space="preserve">Okdinata mengatakan, Fenomena gay dalam pandangan masyarakat secara umum ditanggapi secara beragam. Secara garis besar pandangan tersebut terbagi dalam empat kelompok dalam </w:t>
      </w:r>
      <w:sdt>
        <w:sdtPr>
          <w:rPr>
            <w:lang w:eastAsia="id-ID"/>
          </w:rPr>
          <w:id w:val="70993392"/>
          <w:citation/>
        </w:sdtPr>
        <w:sdtEndPr/>
        <w:sdtContent>
          <w:r w:rsidRPr="00014E83">
            <w:rPr>
              <w:rFonts w:ascii="Times New Roman" w:eastAsia="Times New Roman" w:hAnsi="Times New Roman" w:cs="Times New Roman"/>
              <w:sz w:val="24"/>
              <w:szCs w:val="24"/>
              <w:lang w:eastAsia="id-ID"/>
            </w:rPr>
            <w:fldChar w:fldCharType="begin"/>
          </w:r>
          <w:r w:rsidRPr="00014E83">
            <w:rPr>
              <w:rFonts w:ascii="Times New Roman" w:eastAsia="Times New Roman" w:hAnsi="Times New Roman" w:cs="Times New Roman"/>
              <w:sz w:val="24"/>
              <w:szCs w:val="24"/>
              <w:lang w:eastAsia="id-ID"/>
            </w:rPr>
            <w:instrText xml:space="preserve"> CITATION raw15 \l 1057 </w:instrText>
          </w:r>
          <w:r w:rsidRPr="00014E83">
            <w:rPr>
              <w:rFonts w:ascii="Times New Roman" w:eastAsia="Times New Roman" w:hAnsi="Times New Roman" w:cs="Times New Roman"/>
              <w:sz w:val="24"/>
              <w:szCs w:val="24"/>
              <w:lang w:eastAsia="id-ID"/>
            </w:rPr>
            <w:fldChar w:fldCharType="separate"/>
          </w:r>
          <w:r w:rsidRPr="00014E83">
            <w:rPr>
              <w:rFonts w:ascii="Times New Roman" w:eastAsia="Times New Roman" w:hAnsi="Times New Roman" w:cs="Times New Roman"/>
              <w:noProof/>
              <w:sz w:val="24"/>
              <w:szCs w:val="24"/>
              <w:lang w:eastAsia="id-ID"/>
            </w:rPr>
            <w:t>(Irawan A. , 2015)</w:t>
          </w:r>
          <w:r w:rsidRPr="00014E83">
            <w:rPr>
              <w:rFonts w:ascii="Times New Roman" w:eastAsia="Times New Roman" w:hAnsi="Times New Roman" w:cs="Times New Roman"/>
              <w:sz w:val="24"/>
              <w:szCs w:val="24"/>
              <w:lang w:eastAsia="id-ID"/>
            </w:rPr>
            <w:fldChar w:fldCharType="end"/>
          </w:r>
        </w:sdtContent>
      </w:sdt>
      <w:r w:rsidRPr="00014E83">
        <w:rPr>
          <w:rFonts w:ascii="Times New Roman" w:eastAsia="Times New Roman" w:hAnsi="Times New Roman" w:cs="Times New Roman"/>
          <w:sz w:val="24"/>
          <w:szCs w:val="24"/>
          <w:lang w:eastAsia="id-ID"/>
        </w:rPr>
        <w:t xml:space="preserve"> yaitu kelompok pertama (normative) yang berpandangan bahwa gay adalah kehidupan yang tidak sesuai dengan norma agama, sosial dan merupakan perilaku yang tidak normal, kelompok ke dua (</w:t>
      </w:r>
      <w:r w:rsidRPr="00014E83">
        <w:rPr>
          <w:rFonts w:ascii="Times New Roman" w:eastAsia="Times New Roman" w:hAnsi="Times New Roman" w:cs="Times New Roman"/>
          <w:i/>
          <w:sz w:val="24"/>
          <w:szCs w:val="24"/>
          <w:lang w:eastAsia="id-ID"/>
        </w:rPr>
        <w:t>inclusive</w:t>
      </w:r>
      <w:r w:rsidRPr="00014E83">
        <w:rPr>
          <w:rFonts w:ascii="Times New Roman" w:eastAsia="Times New Roman" w:hAnsi="Times New Roman" w:cs="Times New Roman"/>
          <w:sz w:val="24"/>
          <w:szCs w:val="24"/>
          <w:lang w:eastAsia="id-ID"/>
        </w:rPr>
        <w:t>) yang menerima keberadaan kaum gay dengan konsekuensi kaum tersebut tidak mengganggu kehidupan masyarakat di sekitarnya; kelompok ketiga (</w:t>
      </w:r>
      <w:r w:rsidRPr="00014E83">
        <w:rPr>
          <w:rFonts w:ascii="Times New Roman" w:eastAsia="Times New Roman" w:hAnsi="Times New Roman" w:cs="Times New Roman"/>
          <w:i/>
          <w:sz w:val="24"/>
          <w:szCs w:val="24"/>
          <w:lang w:eastAsia="id-ID"/>
        </w:rPr>
        <w:t>legal oriented people</w:t>
      </w:r>
      <w:r w:rsidRPr="00014E83">
        <w:rPr>
          <w:rFonts w:ascii="Times New Roman" w:eastAsia="Times New Roman" w:hAnsi="Times New Roman" w:cs="Times New Roman"/>
          <w:sz w:val="24"/>
          <w:szCs w:val="24"/>
          <w:lang w:eastAsia="id-ID"/>
        </w:rPr>
        <w:t>) yang menyatakan bahwa pilihan kehidupan sebagai gay adalah bagian dari Hak Asasi Manusia (HAM) yang hakiki, kelompok empat (</w:t>
      </w:r>
      <w:r w:rsidRPr="00014E83">
        <w:rPr>
          <w:rFonts w:ascii="Times New Roman" w:eastAsia="Times New Roman" w:hAnsi="Times New Roman" w:cs="Times New Roman"/>
          <w:i/>
          <w:sz w:val="24"/>
          <w:szCs w:val="24"/>
          <w:lang w:eastAsia="id-ID"/>
        </w:rPr>
        <w:t>Conservative people</w:t>
      </w:r>
      <w:r w:rsidRPr="00014E83">
        <w:rPr>
          <w:rFonts w:ascii="Times New Roman" w:eastAsia="Times New Roman" w:hAnsi="Times New Roman" w:cs="Times New Roman"/>
          <w:sz w:val="24"/>
          <w:szCs w:val="24"/>
          <w:lang w:eastAsia="id-ID"/>
        </w:rPr>
        <w:t>) yang berpandangan bahwa kehidupan gay adalah sumber penularan berbagai penyakit khususnya penyakit kelamin.</w:t>
      </w:r>
    </w:p>
    <w:p w14:paraId="36BA3D73" w14:textId="77777777" w:rsidR="00090965" w:rsidRPr="00014E83" w:rsidRDefault="00090965" w:rsidP="00C7613D">
      <w:pPr>
        <w:spacing w:after="0" w:line="360" w:lineRule="auto"/>
        <w:ind w:left="720" w:firstLine="720"/>
        <w:jc w:val="both"/>
        <w:rPr>
          <w:rFonts w:ascii="Times New Roman" w:eastAsia="Times New Roman" w:hAnsi="Times New Roman" w:cs="Times New Roman"/>
          <w:sz w:val="24"/>
          <w:szCs w:val="24"/>
          <w:lang w:eastAsia="id-ID"/>
        </w:rPr>
      </w:pPr>
      <w:r w:rsidRPr="00014E83">
        <w:rPr>
          <w:rFonts w:ascii="Times New Roman" w:eastAsia="Times New Roman" w:hAnsi="Times New Roman" w:cs="Times New Roman"/>
          <w:sz w:val="24"/>
          <w:szCs w:val="24"/>
          <w:lang w:eastAsia="id-ID"/>
        </w:rPr>
        <w:t>Perbedaan stigma masyarakat yang ada sekarang dalam menilai keberadaan kaum gay sangat beragam. Suatu perspektif bahwa keberadaan kaum gay bukanlah suatu masalah dan bukanlah pengganggu bagi kehidupan mereka patut diapresiasi. Namun demikian, bukan berarti masyarakat yang menolak keberadaan mereka harus dianggap suatu pelanggaran sosial. Hal ini karena masyarakat memiliki keyakinan tertentu yang harus melarang keberadaan mereka hidup dilingkungan sekitar.</w:t>
      </w:r>
    </w:p>
    <w:p w14:paraId="21D42298" w14:textId="77777777" w:rsidR="00090965" w:rsidRPr="00014E83" w:rsidRDefault="00090965" w:rsidP="00C7613D">
      <w:pPr>
        <w:spacing w:after="0" w:line="360" w:lineRule="auto"/>
        <w:ind w:left="720" w:firstLine="720"/>
        <w:jc w:val="both"/>
        <w:rPr>
          <w:rFonts w:ascii="Times New Roman" w:eastAsia="Times New Roman" w:hAnsi="Times New Roman" w:cs="Times New Roman"/>
          <w:sz w:val="24"/>
          <w:szCs w:val="24"/>
          <w:lang w:eastAsia="id-ID"/>
        </w:rPr>
      </w:pPr>
      <w:r w:rsidRPr="00014E83">
        <w:rPr>
          <w:rFonts w:ascii="Times New Roman" w:eastAsia="Times New Roman" w:hAnsi="Times New Roman" w:cs="Times New Roman"/>
          <w:sz w:val="24"/>
          <w:szCs w:val="24"/>
          <w:lang w:eastAsia="id-ID"/>
        </w:rPr>
        <w:t xml:space="preserve">Saat ini dapat dipastikan sudah banyak orang yang memiliki orientasi homoseksual. Menurut Wakil Gubernur Sumatera Barat Nasrul Abit dalam Tribunnews.com selasa 7 mei 2019 prilaku lesbian, gay, biseksual dan transgender atau LGBT di indonesia makin meresahkan. Ini karena populasi orang dengan perilaku menyimpang ini yang diduga semakin banyak di indonesia. Jumlah atau populasi pelaku LGBT terbanyak di indonesia berada di Sumatera Barat dan disebut mencapai </w:t>
      </w:r>
      <w:r w:rsidRPr="00014E83">
        <w:rPr>
          <w:rFonts w:ascii="Times New Roman" w:eastAsia="Times New Roman" w:hAnsi="Times New Roman" w:cs="Times New Roman"/>
          <w:sz w:val="24"/>
          <w:szCs w:val="24"/>
          <w:lang w:eastAsia="id-ID"/>
        </w:rPr>
        <w:lastRenderedPageBreak/>
        <w:t>18.000 orang. Nasrul menga</w:t>
      </w:r>
      <w:r w:rsidR="004B36CA">
        <w:rPr>
          <w:rFonts w:ascii="Times New Roman" w:eastAsia="Times New Roman" w:hAnsi="Times New Roman" w:cs="Times New Roman"/>
          <w:sz w:val="24"/>
          <w:szCs w:val="24"/>
          <w:lang w:eastAsia="id-ID"/>
        </w:rPr>
        <w:t>takan, jumlah lesbian, gay, bise</w:t>
      </w:r>
      <w:r w:rsidRPr="00014E83">
        <w:rPr>
          <w:rFonts w:ascii="Times New Roman" w:eastAsia="Times New Roman" w:hAnsi="Times New Roman" w:cs="Times New Roman"/>
          <w:sz w:val="24"/>
          <w:szCs w:val="24"/>
          <w:lang w:eastAsia="id-ID"/>
        </w:rPr>
        <w:t>ksual dan transgender (LGBT) di Sumbar saat ini merupakan yang terbanyak di Indonesia.</w:t>
      </w:r>
    </w:p>
    <w:p w14:paraId="623FF570" w14:textId="77777777" w:rsidR="00014E83" w:rsidRDefault="00090965" w:rsidP="00C7613D">
      <w:pPr>
        <w:spacing w:after="0" w:line="360" w:lineRule="auto"/>
        <w:ind w:left="720" w:firstLine="720"/>
        <w:jc w:val="both"/>
        <w:rPr>
          <w:rFonts w:ascii="Times New Roman" w:eastAsia="Times New Roman" w:hAnsi="Times New Roman" w:cs="Times New Roman"/>
          <w:sz w:val="24"/>
          <w:szCs w:val="24"/>
          <w:lang w:eastAsia="id-ID"/>
        </w:rPr>
      </w:pPr>
      <w:r w:rsidRPr="00014E83">
        <w:rPr>
          <w:rFonts w:ascii="Times New Roman" w:eastAsia="Times New Roman" w:hAnsi="Times New Roman" w:cs="Times New Roman"/>
          <w:sz w:val="24"/>
          <w:szCs w:val="24"/>
          <w:lang w:eastAsia="id-ID"/>
        </w:rPr>
        <w:t xml:space="preserve">Dikarenakan pada data statistik jumlah gay yang semakin banyak yaitu mencapai 18000 orang dan kemudian di tambah lagi dengan banyak publik figur yang serimg muncul di TV dan eksis di berbagai sosial media , dan karena di jaman sekarang ini juga norma-norma yang telah tergeser. Dan di ligkungan keluarga juga sangat mempengaruhi yang di mana peran orang tua yang kurang ikut andil dalam memberikan pemahaman seks atau </w:t>
      </w:r>
      <w:r w:rsidRPr="00014E83">
        <w:rPr>
          <w:rFonts w:ascii="Times New Roman" w:eastAsia="Times New Roman" w:hAnsi="Times New Roman" w:cs="Times New Roman"/>
          <w:i/>
          <w:sz w:val="24"/>
          <w:szCs w:val="24"/>
          <w:lang w:eastAsia="id-ID"/>
        </w:rPr>
        <w:t>sex education</w:t>
      </w:r>
      <w:r w:rsidRPr="00014E83">
        <w:rPr>
          <w:rFonts w:ascii="Times New Roman" w:eastAsia="Times New Roman" w:hAnsi="Times New Roman" w:cs="Times New Roman"/>
          <w:sz w:val="24"/>
          <w:szCs w:val="24"/>
          <w:lang w:eastAsia="id-ID"/>
        </w:rPr>
        <w:t xml:space="preserve"> kepada anaknya, maka hal inilah yang menyebabkan mereka mencari figur di luar rumah, yang dimana figur ini mendorong mereka untuk berprilaku menyimpang dan mengakibatkan penyimpangan orentasi seksual. Hal ini sesuai dengan teori sigmund freud, yang dimana menurutnya, salah satu alasan yang membuat anak-anak menyelesaikan konflik oedipus adalah untuk menghilangkan ketakutan kehilangan cinta orang tua dan dihukum karena memiliki harapan-harapan seksual yang tidak diinginkan terhadap orang tua dari jenis kelamin yang berbeda dalam (Santrock, 2007). </w:t>
      </w:r>
    </w:p>
    <w:p w14:paraId="4AB7A9D2" w14:textId="77777777" w:rsidR="00090965" w:rsidRPr="00674ECA" w:rsidRDefault="00090965" w:rsidP="00C7613D">
      <w:pPr>
        <w:pStyle w:val="ListParagraph"/>
        <w:spacing w:after="0" w:line="360" w:lineRule="auto"/>
        <w:ind w:firstLine="450"/>
        <w:jc w:val="both"/>
        <w:rPr>
          <w:rFonts w:ascii="Times New Roman" w:eastAsia="Times New Roman" w:hAnsi="Times New Roman" w:cs="Times New Roman"/>
          <w:sz w:val="24"/>
          <w:szCs w:val="24"/>
          <w:lang w:eastAsia="id-ID"/>
        </w:rPr>
      </w:pPr>
      <w:r w:rsidRPr="00674ECA">
        <w:rPr>
          <w:rFonts w:ascii="Times New Roman" w:eastAsia="Times New Roman" w:hAnsi="Times New Roman" w:cs="Times New Roman"/>
          <w:sz w:val="24"/>
          <w:szCs w:val="24"/>
          <w:lang w:eastAsia="id-ID"/>
        </w:rPr>
        <w:t xml:space="preserve">Dengan menggunakan media sosial seorang gay merasa aman akan identitas dirinya, mereka bisa menggunakan media sosial yang biasa digunakan orang-orang pada umumnya, seperti instagram, facebook, bahkan mereka juga menggunakan media sosial yang dikhususkan untuk para gay mencari pasangan seperti hornet, blued, grinder dalam </w:t>
      </w:r>
      <w:sdt>
        <w:sdtPr>
          <w:rPr>
            <w:rFonts w:ascii="Times New Roman" w:eastAsia="Times New Roman" w:hAnsi="Times New Roman" w:cs="Times New Roman"/>
            <w:sz w:val="24"/>
            <w:szCs w:val="24"/>
            <w:lang w:eastAsia="id-ID"/>
          </w:rPr>
          <w:id w:val="70993388"/>
          <w:citation/>
        </w:sdtPr>
        <w:sdtEndPr/>
        <w:sdtContent>
          <w:r w:rsidRPr="00674ECA">
            <w:rPr>
              <w:rFonts w:ascii="Times New Roman" w:eastAsia="Times New Roman" w:hAnsi="Times New Roman" w:cs="Times New Roman"/>
              <w:sz w:val="24"/>
              <w:szCs w:val="24"/>
              <w:lang w:eastAsia="id-ID"/>
            </w:rPr>
            <w:fldChar w:fldCharType="begin"/>
          </w:r>
          <w:r w:rsidRPr="00674ECA">
            <w:rPr>
              <w:rFonts w:ascii="Times New Roman" w:eastAsia="Times New Roman" w:hAnsi="Times New Roman" w:cs="Times New Roman"/>
              <w:sz w:val="24"/>
              <w:szCs w:val="24"/>
              <w:lang w:eastAsia="id-ID"/>
            </w:rPr>
            <w:instrText xml:space="preserve"> CITATION Had \l 1057 </w:instrText>
          </w:r>
          <w:r w:rsidRPr="00674ECA">
            <w:rPr>
              <w:rFonts w:ascii="Times New Roman" w:eastAsia="Times New Roman" w:hAnsi="Times New Roman" w:cs="Times New Roman"/>
              <w:sz w:val="24"/>
              <w:szCs w:val="24"/>
              <w:lang w:eastAsia="id-ID"/>
            </w:rPr>
            <w:fldChar w:fldCharType="separate"/>
          </w:r>
          <w:r w:rsidRPr="00674ECA">
            <w:rPr>
              <w:rFonts w:ascii="Times New Roman" w:eastAsia="Times New Roman" w:hAnsi="Times New Roman" w:cs="Times New Roman"/>
              <w:noProof/>
              <w:sz w:val="24"/>
              <w:szCs w:val="24"/>
              <w:lang w:eastAsia="id-ID"/>
            </w:rPr>
            <w:t>(Hadley &amp; Erianjoni, 2019)</w:t>
          </w:r>
          <w:r w:rsidRPr="00674ECA">
            <w:rPr>
              <w:rFonts w:ascii="Times New Roman" w:eastAsia="Times New Roman" w:hAnsi="Times New Roman" w:cs="Times New Roman"/>
              <w:sz w:val="24"/>
              <w:szCs w:val="24"/>
              <w:lang w:eastAsia="id-ID"/>
            </w:rPr>
            <w:fldChar w:fldCharType="end"/>
          </w:r>
        </w:sdtContent>
      </w:sdt>
      <w:r w:rsidRPr="00674ECA">
        <w:rPr>
          <w:rFonts w:ascii="Times New Roman" w:eastAsia="Times New Roman" w:hAnsi="Times New Roman" w:cs="Times New Roman"/>
          <w:sz w:val="24"/>
          <w:szCs w:val="24"/>
          <w:lang w:eastAsia="id-ID"/>
        </w:rPr>
        <w:t>.</w:t>
      </w:r>
    </w:p>
    <w:p w14:paraId="02FAB8DB" w14:textId="77777777" w:rsidR="00090965" w:rsidRPr="00674ECA" w:rsidRDefault="00090965" w:rsidP="00C7613D">
      <w:pPr>
        <w:pStyle w:val="ListParagraph"/>
        <w:spacing w:after="0" w:line="360" w:lineRule="auto"/>
        <w:ind w:firstLine="450"/>
        <w:jc w:val="both"/>
        <w:rPr>
          <w:rFonts w:ascii="Times New Roman" w:eastAsia="Times New Roman" w:hAnsi="Times New Roman" w:cs="Times New Roman"/>
          <w:sz w:val="24"/>
          <w:szCs w:val="24"/>
          <w:lang w:eastAsia="id-ID"/>
        </w:rPr>
      </w:pPr>
      <w:r w:rsidRPr="00674ECA">
        <w:rPr>
          <w:rFonts w:ascii="Times New Roman" w:eastAsia="Times New Roman" w:hAnsi="Times New Roman" w:cs="Times New Roman"/>
          <w:sz w:val="24"/>
          <w:szCs w:val="24"/>
          <w:lang w:eastAsia="id-ID"/>
        </w:rPr>
        <w:t xml:space="preserve">Hasil diatas menunjukkan bahwa banyak faktor yang dapat mempengaruhi pembentukan identitas orientasi seksual, diantaranya yaitu pola asuh orang tua, faktor lingkungan, dan yang terakhir faktor genetik. Menurut Irawan Pengaruh lingkungan begitu kuat dalam pembentukan karakter seseorang, hal ini juga berlaku dalam pembentukan orientasi seksual. faktor lingkungan menjadi faktor pendukung mereka menjadi gay dalam </w:t>
      </w:r>
      <w:sdt>
        <w:sdtPr>
          <w:rPr>
            <w:rFonts w:ascii="Times New Roman" w:eastAsia="Times New Roman" w:hAnsi="Times New Roman" w:cs="Times New Roman"/>
            <w:sz w:val="24"/>
            <w:szCs w:val="24"/>
            <w:lang w:eastAsia="id-ID"/>
          </w:rPr>
          <w:id w:val="35247105"/>
          <w:citation/>
        </w:sdtPr>
        <w:sdtEndPr/>
        <w:sdtContent>
          <w:r w:rsidRPr="00674ECA">
            <w:rPr>
              <w:rFonts w:ascii="Times New Roman" w:eastAsia="Times New Roman" w:hAnsi="Times New Roman" w:cs="Times New Roman"/>
              <w:sz w:val="24"/>
              <w:szCs w:val="24"/>
              <w:lang w:eastAsia="id-ID"/>
            </w:rPr>
            <w:fldChar w:fldCharType="begin"/>
          </w:r>
          <w:r w:rsidRPr="00674ECA">
            <w:rPr>
              <w:rFonts w:ascii="Times New Roman" w:eastAsia="Times New Roman" w:hAnsi="Times New Roman" w:cs="Times New Roman"/>
              <w:sz w:val="24"/>
              <w:szCs w:val="24"/>
              <w:lang w:eastAsia="id-ID"/>
            </w:rPr>
            <w:instrText xml:space="preserve"> CITATION Ira16 \l 1057  </w:instrText>
          </w:r>
          <w:r w:rsidRPr="00674ECA">
            <w:rPr>
              <w:rFonts w:ascii="Times New Roman" w:eastAsia="Times New Roman" w:hAnsi="Times New Roman" w:cs="Times New Roman"/>
              <w:sz w:val="24"/>
              <w:szCs w:val="24"/>
              <w:lang w:eastAsia="id-ID"/>
            </w:rPr>
            <w:fldChar w:fldCharType="separate"/>
          </w:r>
          <w:r w:rsidRPr="00674ECA">
            <w:rPr>
              <w:rFonts w:ascii="Times New Roman" w:eastAsia="Times New Roman" w:hAnsi="Times New Roman" w:cs="Times New Roman"/>
              <w:noProof/>
              <w:sz w:val="24"/>
              <w:szCs w:val="24"/>
              <w:lang w:eastAsia="id-ID"/>
            </w:rPr>
            <w:t>(Irawan H. , 2016)</w:t>
          </w:r>
          <w:r w:rsidRPr="00674ECA">
            <w:rPr>
              <w:rFonts w:ascii="Times New Roman" w:eastAsia="Times New Roman" w:hAnsi="Times New Roman" w:cs="Times New Roman"/>
              <w:sz w:val="24"/>
              <w:szCs w:val="24"/>
              <w:lang w:eastAsia="id-ID"/>
            </w:rPr>
            <w:fldChar w:fldCharType="end"/>
          </w:r>
        </w:sdtContent>
      </w:sdt>
      <w:r w:rsidRPr="00674ECA">
        <w:rPr>
          <w:rFonts w:ascii="Times New Roman" w:eastAsia="Times New Roman" w:hAnsi="Times New Roman" w:cs="Times New Roman"/>
          <w:sz w:val="24"/>
          <w:szCs w:val="24"/>
          <w:lang w:eastAsia="id-ID"/>
        </w:rPr>
        <w:t>.</w:t>
      </w:r>
    </w:p>
    <w:p w14:paraId="67925BAF" w14:textId="77777777" w:rsidR="00090965" w:rsidRPr="00674ECA" w:rsidRDefault="00090965" w:rsidP="00C7613D">
      <w:pPr>
        <w:pStyle w:val="ListParagraph"/>
        <w:spacing w:after="0" w:line="360" w:lineRule="auto"/>
        <w:ind w:firstLine="450"/>
        <w:jc w:val="both"/>
        <w:rPr>
          <w:rFonts w:ascii="Times New Roman" w:eastAsia="Times New Roman" w:hAnsi="Times New Roman" w:cs="Times New Roman"/>
          <w:sz w:val="24"/>
          <w:szCs w:val="24"/>
          <w:lang w:eastAsia="id-ID"/>
        </w:rPr>
      </w:pPr>
      <w:r w:rsidRPr="00674ECA">
        <w:rPr>
          <w:rFonts w:ascii="Times New Roman" w:eastAsia="Times New Roman" w:hAnsi="Times New Roman" w:cs="Times New Roman"/>
          <w:sz w:val="24"/>
          <w:szCs w:val="24"/>
          <w:lang w:eastAsia="id-ID"/>
        </w:rPr>
        <w:t>Berdasarkan pendapat di atas, maka dapat di simpulkan bahwa faktor lingkungan sangat berpengaruh terhadap pembentukan identitas orientasi seseorang. Dukungan dari lingkungan merupakan salah satu bentuk dukungan emosional, yang akan sangat membantu seseorang dalam menghadapi masalah. Bentuk dukungan mereka berupa perhatian, empati, kepedulian dan kasih sayang.</w:t>
      </w:r>
    </w:p>
    <w:p w14:paraId="74D43645" w14:textId="77777777" w:rsidR="004C2601" w:rsidRPr="00674ECA" w:rsidRDefault="00090965" w:rsidP="00C7613D">
      <w:pPr>
        <w:pStyle w:val="ListParagraph"/>
        <w:spacing w:after="0" w:line="360" w:lineRule="auto"/>
        <w:ind w:firstLine="450"/>
        <w:jc w:val="both"/>
        <w:rPr>
          <w:rFonts w:ascii="Times New Roman" w:eastAsia="Times New Roman" w:hAnsi="Times New Roman" w:cs="Times New Roman"/>
          <w:sz w:val="24"/>
          <w:szCs w:val="24"/>
          <w:lang w:eastAsia="id-ID"/>
        </w:rPr>
      </w:pPr>
      <w:r w:rsidRPr="00674ECA">
        <w:rPr>
          <w:rFonts w:ascii="Times New Roman" w:eastAsia="Times New Roman" w:hAnsi="Times New Roman" w:cs="Times New Roman"/>
          <w:sz w:val="24"/>
          <w:szCs w:val="24"/>
          <w:lang w:eastAsia="id-ID"/>
        </w:rPr>
        <w:lastRenderedPageBreak/>
        <w:t>Fenomena diatas membuat peneliti tertarik untuk melakukan penelitian dengan judul “ Identifikasi Pembentukan Identitas Orientasi Seksual pada Homoseksual (Gay)”</w:t>
      </w:r>
      <w:r w:rsidR="004C2601">
        <w:rPr>
          <w:rFonts w:ascii="Times New Roman" w:eastAsia="Times New Roman" w:hAnsi="Times New Roman" w:cs="Times New Roman"/>
          <w:sz w:val="24"/>
          <w:szCs w:val="24"/>
          <w:lang w:val="en-US" w:eastAsia="id-ID"/>
        </w:rPr>
        <w:t>. P</w:t>
      </w:r>
      <w:r w:rsidR="004C2601" w:rsidRPr="00674ECA">
        <w:rPr>
          <w:rFonts w:ascii="Times New Roman" w:eastAsia="Times New Roman" w:hAnsi="Times New Roman" w:cs="Times New Roman"/>
          <w:sz w:val="24"/>
          <w:szCs w:val="24"/>
          <w:lang w:eastAsia="id-ID"/>
        </w:rPr>
        <w:t>enelitian ini bertujuan untuk mengetahui apa yang membentuk identitas orientasi seksual pada homoseksual (gay).</w:t>
      </w:r>
    </w:p>
    <w:p w14:paraId="0C32E2EA" w14:textId="77777777" w:rsidR="004B36CA" w:rsidRPr="004B36CA" w:rsidRDefault="004B36CA" w:rsidP="004B36CA">
      <w:pPr>
        <w:spacing w:after="0" w:line="360" w:lineRule="auto"/>
        <w:jc w:val="both"/>
        <w:rPr>
          <w:rFonts w:ascii="Times New Roman" w:eastAsia="Times New Roman" w:hAnsi="Times New Roman" w:cs="Times New Roman"/>
          <w:sz w:val="24"/>
          <w:szCs w:val="24"/>
          <w:lang w:eastAsia="id-ID"/>
        </w:rPr>
      </w:pPr>
    </w:p>
    <w:p w14:paraId="1737E993" w14:textId="77777777" w:rsidR="00653A5C" w:rsidRPr="000C7063" w:rsidRDefault="00F35AE5" w:rsidP="000C7063">
      <w:pPr>
        <w:pStyle w:val="ListParagraph"/>
        <w:numPr>
          <w:ilvl w:val="0"/>
          <w:numId w:val="12"/>
        </w:numPr>
        <w:spacing w:line="360" w:lineRule="auto"/>
        <w:ind w:left="567" w:hanging="567"/>
        <w:rPr>
          <w:rFonts w:ascii="Times New Roman" w:hAnsi="Times New Roman" w:cs="Times New Roman"/>
          <w:b/>
          <w:sz w:val="24"/>
          <w:szCs w:val="24"/>
        </w:rPr>
      </w:pPr>
      <w:r w:rsidRPr="000C7063">
        <w:rPr>
          <w:rFonts w:ascii="Times New Roman" w:hAnsi="Times New Roman" w:cs="Times New Roman"/>
          <w:b/>
          <w:sz w:val="24"/>
          <w:szCs w:val="24"/>
        </w:rPr>
        <w:t>FOCUS PENELITIAN</w:t>
      </w:r>
    </w:p>
    <w:p w14:paraId="57087994" w14:textId="77777777" w:rsidR="00151012" w:rsidRDefault="00F35AE5" w:rsidP="000C7063">
      <w:pPr>
        <w:spacing w:line="360" w:lineRule="auto"/>
        <w:ind w:left="567" w:firstLine="459"/>
        <w:jc w:val="both"/>
        <w:rPr>
          <w:sz w:val="30"/>
          <w:szCs w:val="30"/>
        </w:rPr>
      </w:pPr>
      <w:r w:rsidRPr="00F35AE5">
        <w:rPr>
          <w:rFonts w:ascii="Times New Roman" w:hAnsi="Times New Roman" w:cs="Times New Roman"/>
          <w:sz w:val="24"/>
          <w:szCs w:val="24"/>
        </w:rPr>
        <w:t xml:space="preserve">Berdasarkan uraian dari latar belakang masalah, fokus yang ingin diulas lebih lanjut dalam penelitian ini </w:t>
      </w:r>
      <w:r>
        <w:rPr>
          <w:rFonts w:ascii="Times New Roman" w:hAnsi="Times New Roman" w:cs="Times New Roman"/>
          <w:sz w:val="24"/>
          <w:szCs w:val="24"/>
        </w:rPr>
        <w:t xml:space="preserve">adalah </w:t>
      </w:r>
      <w:r>
        <w:rPr>
          <w:sz w:val="30"/>
          <w:szCs w:val="30"/>
        </w:rPr>
        <w:t>:</w:t>
      </w:r>
    </w:p>
    <w:p w14:paraId="7B2D000C" w14:textId="77777777" w:rsidR="004C2601" w:rsidRPr="000C7063" w:rsidRDefault="000C7063" w:rsidP="000C7063">
      <w:pPr>
        <w:pStyle w:val="ListParagraph"/>
        <w:numPr>
          <w:ilvl w:val="0"/>
          <w:numId w:val="13"/>
        </w:numPr>
        <w:spacing w:line="360" w:lineRule="auto"/>
        <w:ind w:left="993" w:hanging="426"/>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val="en-US" w:eastAsia="id-ID"/>
        </w:rPr>
        <w:t>M</w:t>
      </w:r>
      <w:r w:rsidR="004C2601" w:rsidRPr="000C7063">
        <w:rPr>
          <w:rFonts w:ascii="Times New Roman" w:eastAsia="Times New Roman" w:hAnsi="Times New Roman" w:cs="Times New Roman"/>
          <w:sz w:val="24"/>
          <w:szCs w:val="24"/>
          <w:lang w:eastAsia="id-ID"/>
        </w:rPr>
        <w:t xml:space="preserve">engenai hal-hal apa saja yang dapat membentuk identitas orientasi seksual pada homoseksual (gay) di kota Medan. </w:t>
      </w:r>
    </w:p>
    <w:p w14:paraId="0867D209" w14:textId="77777777" w:rsidR="004C2601" w:rsidRPr="000C7063" w:rsidRDefault="000C7063" w:rsidP="000C7063">
      <w:pPr>
        <w:pStyle w:val="ListParagraph"/>
        <w:numPr>
          <w:ilvl w:val="0"/>
          <w:numId w:val="13"/>
        </w:numPr>
        <w:spacing w:line="360" w:lineRule="auto"/>
        <w:ind w:left="993" w:hanging="426"/>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val="en-US" w:eastAsia="id-ID"/>
        </w:rPr>
        <w:t>F</w:t>
      </w:r>
      <w:r w:rsidR="004C2601" w:rsidRPr="000C7063">
        <w:rPr>
          <w:rFonts w:ascii="Times New Roman" w:eastAsia="Times New Roman" w:hAnsi="Times New Roman" w:cs="Times New Roman"/>
          <w:sz w:val="24"/>
          <w:szCs w:val="24"/>
          <w:lang w:eastAsia="id-ID"/>
        </w:rPr>
        <w:t xml:space="preserve">enomena yang marak terjadi di kelompok homoseksual di kota medan dan dari segi lingkungan peneliti yang memiliki banyak teman yang homoseksual (gay). </w:t>
      </w:r>
    </w:p>
    <w:p w14:paraId="11F1588C" w14:textId="77777777" w:rsidR="004C2601" w:rsidRDefault="004C2601" w:rsidP="00151012">
      <w:pPr>
        <w:spacing w:line="360" w:lineRule="auto"/>
        <w:jc w:val="both"/>
        <w:rPr>
          <w:rFonts w:ascii="Times New Roman" w:eastAsia="Times New Roman" w:hAnsi="Times New Roman" w:cs="Times New Roman"/>
          <w:sz w:val="24"/>
          <w:szCs w:val="24"/>
          <w:lang w:eastAsia="id-ID"/>
        </w:rPr>
      </w:pPr>
    </w:p>
    <w:p w14:paraId="72DEABF4" w14:textId="77777777" w:rsidR="004C2601" w:rsidRPr="000C7063" w:rsidRDefault="004C2601" w:rsidP="000C7063">
      <w:pPr>
        <w:pStyle w:val="ListParagraph"/>
        <w:numPr>
          <w:ilvl w:val="0"/>
          <w:numId w:val="12"/>
        </w:numPr>
        <w:spacing w:line="360" w:lineRule="auto"/>
        <w:ind w:left="567" w:hanging="567"/>
        <w:jc w:val="both"/>
        <w:rPr>
          <w:rFonts w:ascii="Times New Roman" w:hAnsi="Times New Roman" w:cs="Times New Roman"/>
          <w:b/>
          <w:sz w:val="24"/>
          <w:szCs w:val="24"/>
        </w:rPr>
      </w:pPr>
      <w:r w:rsidRPr="000C7063">
        <w:rPr>
          <w:rFonts w:ascii="Times New Roman" w:hAnsi="Times New Roman" w:cs="Times New Roman"/>
          <w:b/>
          <w:sz w:val="24"/>
          <w:szCs w:val="24"/>
        </w:rPr>
        <w:t>METODA DAN WAKTU PENELITIAN</w:t>
      </w:r>
    </w:p>
    <w:p w14:paraId="63779936" w14:textId="77777777" w:rsidR="00E73453" w:rsidRDefault="00E73453" w:rsidP="000C7063">
      <w:pPr>
        <w:spacing w:after="0" w:line="360" w:lineRule="auto"/>
        <w:ind w:left="567" w:firstLine="720"/>
        <w:jc w:val="both"/>
        <w:rPr>
          <w:rFonts w:ascii="Times New Roman" w:hAnsi="Times New Roman" w:cs="Times New Roman"/>
          <w:sz w:val="24"/>
          <w:szCs w:val="24"/>
        </w:rPr>
      </w:pPr>
      <w:r w:rsidRPr="00674ECA">
        <w:rPr>
          <w:rFonts w:ascii="Times New Roman" w:hAnsi="Times New Roman" w:cs="Times New Roman"/>
          <w:sz w:val="24"/>
          <w:szCs w:val="24"/>
        </w:rPr>
        <w:t xml:space="preserve">Penelitian ini </w:t>
      </w:r>
      <w:r>
        <w:rPr>
          <w:rFonts w:ascii="Times New Roman" w:hAnsi="Times New Roman" w:cs="Times New Roman"/>
          <w:sz w:val="24"/>
          <w:szCs w:val="24"/>
        </w:rPr>
        <w:t xml:space="preserve">berlokasi di </w:t>
      </w:r>
      <w:r w:rsidRPr="00674ECA">
        <w:rPr>
          <w:rFonts w:ascii="Times New Roman" w:hAnsi="Times New Roman" w:cs="Times New Roman"/>
          <w:sz w:val="24"/>
          <w:szCs w:val="24"/>
        </w:rPr>
        <w:t>Cafe Holliwings</w:t>
      </w:r>
      <w:r>
        <w:rPr>
          <w:rFonts w:ascii="Times New Roman" w:hAnsi="Times New Roman" w:cs="Times New Roman"/>
          <w:sz w:val="24"/>
          <w:szCs w:val="24"/>
        </w:rPr>
        <w:t xml:space="preserve"> dan sebagai Objek teliti adalah </w:t>
      </w:r>
      <w:r w:rsidRPr="00674ECA">
        <w:rPr>
          <w:rFonts w:ascii="Times New Roman" w:hAnsi="Times New Roman" w:cs="Times New Roman"/>
          <w:sz w:val="24"/>
          <w:szCs w:val="24"/>
        </w:rPr>
        <w:t xml:space="preserve">komunitas homoseksual yang ada di </w:t>
      </w:r>
      <w:r>
        <w:rPr>
          <w:rFonts w:ascii="Times New Roman" w:hAnsi="Times New Roman" w:cs="Times New Roman"/>
          <w:sz w:val="24"/>
          <w:szCs w:val="24"/>
        </w:rPr>
        <w:t xml:space="preserve">café tersebut. </w:t>
      </w:r>
      <w:r w:rsidRPr="00674ECA">
        <w:rPr>
          <w:rFonts w:ascii="Times New Roman" w:hAnsi="Times New Roman" w:cs="Times New Roman"/>
          <w:sz w:val="24"/>
          <w:szCs w:val="24"/>
        </w:rPr>
        <w:t>Komunitas ini memiliki kurang lebih 35 anggota yang terdiri dari laki-laki dewasa, yang memiliki latar belakang yang berbeda, pekerjaan yang berbeda, suku bangsa yang berbeda dan usia mereka juga berbeda pula di mulai dari usia 22 tahun sampai dengan 35 tahun. Adapun yang menjadi subjek penelitian ini adalah seluruh anggota komunitas homoseksual yang sering berkumpul di Café Holliwings.</w:t>
      </w:r>
    </w:p>
    <w:p w14:paraId="7E3DAA45" w14:textId="77777777" w:rsidR="00E73453" w:rsidRDefault="00E73453" w:rsidP="000C7063">
      <w:pPr>
        <w:spacing w:after="0" w:line="360" w:lineRule="auto"/>
        <w:ind w:left="567" w:firstLine="720"/>
        <w:jc w:val="both"/>
        <w:rPr>
          <w:rFonts w:ascii="Times New Roman" w:eastAsia="Times New Roman" w:hAnsi="Times New Roman" w:cs="Times New Roman"/>
          <w:sz w:val="24"/>
          <w:szCs w:val="24"/>
          <w:lang w:eastAsia="id-ID"/>
        </w:rPr>
      </w:pPr>
      <w:r w:rsidRPr="00E73453">
        <w:rPr>
          <w:rFonts w:ascii="Times New Roman" w:eastAsia="Times New Roman" w:hAnsi="Times New Roman" w:cs="Times New Roman"/>
          <w:sz w:val="24"/>
          <w:szCs w:val="24"/>
          <w:lang w:eastAsia="id-ID"/>
        </w:rPr>
        <w:t xml:space="preserve">Penelitian ini bersifat penelitian deskriptif  koralasional dengan pendekatan kuantitatif. Metode deskriptif merupakan suatu pencarian fakta menggunakan interprestasi yang tepat. </w:t>
      </w:r>
      <w:r>
        <w:rPr>
          <w:rFonts w:ascii="Times New Roman" w:eastAsia="Times New Roman" w:hAnsi="Times New Roman" w:cs="Times New Roman"/>
          <w:sz w:val="24"/>
          <w:szCs w:val="24"/>
          <w:lang w:eastAsia="id-ID"/>
        </w:rPr>
        <w:t xml:space="preserve">Penelitian ini dilaksanakan </w:t>
      </w:r>
      <w:r w:rsidRPr="00E73453">
        <w:rPr>
          <w:rFonts w:ascii="Times New Roman" w:eastAsia="Times New Roman" w:hAnsi="Times New Roman" w:cs="Times New Roman"/>
          <w:sz w:val="24"/>
          <w:szCs w:val="24"/>
          <w:lang w:eastAsia="id-ID"/>
        </w:rPr>
        <w:t xml:space="preserve">dengan desain penelitin survei, yaitu mengambil contoh dari suatu populasi dan menggunakan kuesioner sebagai alat pengumpulan data yang pokok </w:t>
      </w:r>
      <w:sdt>
        <w:sdtPr>
          <w:rPr>
            <w:lang w:eastAsia="id-ID"/>
          </w:rPr>
          <w:id w:val="267874914"/>
          <w:citation/>
        </w:sdtPr>
        <w:sdtEndPr/>
        <w:sdtContent>
          <w:r w:rsidRPr="00E73453">
            <w:rPr>
              <w:rFonts w:ascii="Times New Roman" w:eastAsia="Times New Roman" w:hAnsi="Times New Roman" w:cs="Times New Roman"/>
              <w:sz w:val="24"/>
              <w:szCs w:val="24"/>
              <w:lang w:eastAsia="id-ID"/>
            </w:rPr>
            <w:fldChar w:fldCharType="begin"/>
          </w:r>
          <w:r w:rsidRPr="00E73453">
            <w:rPr>
              <w:rFonts w:ascii="Times New Roman" w:eastAsia="Times New Roman" w:hAnsi="Times New Roman" w:cs="Times New Roman"/>
              <w:sz w:val="24"/>
              <w:szCs w:val="24"/>
              <w:lang w:eastAsia="id-ID"/>
            </w:rPr>
            <w:instrText xml:space="preserve"> CITATION Sin08 \l 1057 </w:instrText>
          </w:r>
          <w:r w:rsidRPr="00E73453">
            <w:rPr>
              <w:rFonts w:ascii="Times New Roman" w:eastAsia="Times New Roman" w:hAnsi="Times New Roman" w:cs="Times New Roman"/>
              <w:sz w:val="24"/>
              <w:szCs w:val="24"/>
              <w:lang w:eastAsia="id-ID"/>
            </w:rPr>
            <w:fldChar w:fldCharType="separate"/>
          </w:r>
          <w:r w:rsidRPr="00E73453">
            <w:rPr>
              <w:rFonts w:ascii="Times New Roman" w:eastAsia="Times New Roman" w:hAnsi="Times New Roman" w:cs="Times New Roman"/>
              <w:noProof/>
              <w:sz w:val="24"/>
              <w:szCs w:val="24"/>
              <w:lang w:eastAsia="id-ID"/>
            </w:rPr>
            <w:t>(Singarimbun &amp; Effendi, 2008)</w:t>
          </w:r>
          <w:r w:rsidRPr="00E73453">
            <w:rPr>
              <w:rFonts w:ascii="Times New Roman" w:eastAsia="Times New Roman" w:hAnsi="Times New Roman" w:cs="Times New Roman"/>
              <w:sz w:val="24"/>
              <w:szCs w:val="24"/>
              <w:lang w:eastAsia="id-ID"/>
            </w:rPr>
            <w:fldChar w:fldCharType="end"/>
          </w:r>
        </w:sdtContent>
      </w:sdt>
      <w:r w:rsidRPr="00E73453">
        <w:rPr>
          <w:rFonts w:ascii="Times New Roman" w:eastAsia="Times New Roman" w:hAnsi="Times New Roman" w:cs="Times New Roman"/>
          <w:sz w:val="24"/>
          <w:szCs w:val="24"/>
          <w:lang w:eastAsia="id-ID"/>
        </w:rPr>
        <w:t>.</w:t>
      </w:r>
      <w:r>
        <w:rPr>
          <w:rFonts w:ascii="Times New Roman" w:eastAsia="Times New Roman" w:hAnsi="Times New Roman" w:cs="Times New Roman"/>
          <w:sz w:val="24"/>
          <w:szCs w:val="24"/>
          <w:lang w:eastAsia="id-ID"/>
        </w:rPr>
        <w:t xml:space="preserve"> </w:t>
      </w:r>
      <w:r w:rsidRPr="00674ECA">
        <w:rPr>
          <w:rFonts w:ascii="Times New Roman" w:eastAsia="Times New Roman" w:hAnsi="Times New Roman" w:cs="Times New Roman"/>
          <w:sz w:val="24"/>
          <w:szCs w:val="24"/>
          <w:lang w:eastAsia="id-ID"/>
        </w:rPr>
        <w:t>Variabel penelitian yang akan dikaji dalam penelitian ini adalah satu variabel yaitu Identitas Orientasi Seksual</w:t>
      </w:r>
      <w:r>
        <w:rPr>
          <w:rFonts w:ascii="Times New Roman" w:eastAsia="Times New Roman" w:hAnsi="Times New Roman" w:cs="Times New Roman"/>
          <w:sz w:val="24"/>
          <w:szCs w:val="24"/>
          <w:lang w:eastAsia="id-ID"/>
        </w:rPr>
        <w:t xml:space="preserve">. </w:t>
      </w:r>
    </w:p>
    <w:p w14:paraId="1EBA0A5C" w14:textId="77777777" w:rsidR="00871A18" w:rsidRDefault="00871A18" w:rsidP="00871A18">
      <w:pPr>
        <w:spacing w:after="0" w:line="360" w:lineRule="auto"/>
        <w:jc w:val="both"/>
        <w:rPr>
          <w:rFonts w:ascii="Times New Roman" w:eastAsia="Times New Roman" w:hAnsi="Times New Roman" w:cs="Times New Roman"/>
          <w:sz w:val="24"/>
          <w:szCs w:val="24"/>
          <w:lang w:eastAsia="id-ID"/>
        </w:rPr>
      </w:pPr>
    </w:p>
    <w:p w14:paraId="622C3779" w14:textId="77777777" w:rsidR="00C7613D" w:rsidRDefault="00C7613D" w:rsidP="00871A18">
      <w:pPr>
        <w:spacing w:after="0" w:line="360" w:lineRule="auto"/>
        <w:jc w:val="both"/>
        <w:rPr>
          <w:rFonts w:ascii="Times New Roman" w:eastAsia="Times New Roman" w:hAnsi="Times New Roman" w:cs="Times New Roman"/>
          <w:sz w:val="24"/>
          <w:szCs w:val="24"/>
          <w:lang w:eastAsia="id-ID"/>
        </w:rPr>
      </w:pPr>
    </w:p>
    <w:p w14:paraId="555904CF" w14:textId="77777777" w:rsidR="00871A18" w:rsidRPr="000C7063" w:rsidRDefault="00871A18" w:rsidP="000C7063">
      <w:pPr>
        <w:pStyle w:val="ListParagraph"/>
        <w:numPr>
          <w:ilvl w:val="0"/>
          <w:numId w:val="12"/>
        </w:numPr>
        <w:spacing w:after="0" w:line="360" w:lineRule="auto"/>
        <w:ind w:left="567" w:hanging="567"/>
        <w:jc w:val="both"/>
        <w:rPr>
          <w:rFonts w:ascii="Times New Roman" w:eastAsia="Times New Roman" w:hAnsi="Times New Roman" w:cs="Times New Roman"/>
          <w:b/>
          <w:sz w:val="24"/>
          <w:szCs w:val="24"/>
          <w:lang w:eastAsia="id-ID"/>
        </w:rPr>
      </w:pPr>
      <w:r w:rsidRPr="000C7063">
        <w:rPr>
          <w:rFonts w:ascii="Times New Roman" w:eastAsia="Times New Roman" w:hAnsi="Times New Roman" w:cs="Times New Roman"/>
          <w:b/>
          <w:sz w:val="24"/>
          <w:szCs w:val="24"/>
          <w:lang w:eastAsia="id-ID"/>
        </w:rPr>
        <w:t>HASIL DAN PEMBAHASAN</w:t>
      </w:r>
    </w:p>
    <w:p w14:paraId="531A4999" w14:textId="77777777" w:rsidR="00871A18" w:rsidRDefault="00871A18" w:rsidP="000C7063">
      <w:pPr>
        <w:spacing w:line="480" w:lineRule="auto"/>
        <w:ind w:left="567" w:firstLine="720"/>
        <w:jc w:val="both"/>
        <w:rPr>
          <w:rFonts w:ascii="Times New Roman" w:hAnsi="Times New Roman" w:cs="Times New Roman"/>
          <w:sz w:val="24"/>
          <w:szCs w:val="24"/>
        </w:rPr>
      </w:pPr>
      <w:r w:rsidRPr="00871A18">
        <w:rPr>
          <w:rFonts w:ascii="Times New Roman" w:hAnsi="Times New Roman" w:cs="Times New Roman"/>
          <w:sz w:val="24"/>
          <w:szCs w:val="24"/>
        </w:rPr>
        <w:t xml:space="preserve">Teknik analisi data yang digunakan dalam penelitian ini adalah analisis deskriptif dan analisis faktor satu variabel yaitu Identitas Orientasi Seksual. Sebelum data dianalisis, terlebih dahulu dilakukan uji asumsi terhadap variabel identitas Orientasi seksual yang terdiri dari uji normalitas dan uji homogenitas. Pengujian asumsi dan analisis data ini menggunakan bantuan program komputer yaitu </w:t>
      </w:r>
      <w:r w:rsidRPr="00871A18">
        <w:rPr>
          <w:rFonts w:ascii="Times New Roman" w:hAnsi="Times New Roman" w:cs="Times New Roman"/>
          <w:i/>
          <w:sz w:val="24"/>
          <w:szCs w:val="24"/>
        </w:rPr>
        <w:t>IBM SPSS 21</w:t>
      </w:r>
      <w:r w:rsidRPr="00871A18">
        <w:rPr>
          <w:rFonts w:ascii="Times New Roman" w:hAnsi="Times New Roman" w:cs="Times New Roman"/>
          <w:sz w:val="24"/>
          <w:szCs w:val="24"/>
        </w:rPr>
        <w:t>.</w:t>
      </w:r>
    </w:p>
    <w:p w14:paraId="3286489A" w14:textId="77777777" w:rsidR="00871A18" w:rsidRPr="00674ECA" w:rsidRDefault="00871A18" w:rsidP="000C7063">
      <w:pPr>
        <w:pStyle w:val="ListParagraph"/>
        <w:numPr>
          <w:ilvl w:val="0"/>
          <w:numId w:val="5"/>
        </w:numPr>
        <w:spacing w:line="480" w:lineRule="auto"/>
        <w:ind w:left="1134" w:hanging="567"/>
        <w:jc w:val="both"/>
        <w:rPr>
          <w:rFonts w:ascii="Times New Roman" w:hAnsi="Times New Roman" w:cs="Times New Roman"/>
          <w:b/>
          <w:sz w:val="24"/>
          <w:szCs w:val="24"/>
        </w:rPr>
      </w:pPr>
      <w:r w:rsidRPr="00674ECA">
        <w:rPr>
          <w:rFonts w:ascii="Times New Roman" w:hAnsi="Times New Roman" w:cs="Times New Roman"/>
          <w:b/>
          <w:sz w:val="24"/>
          <w:szCs w:val="24"/>
        </w:rPr>
        <w:t>Hasil Analisis Data FaktorPembentukan identitas orientasi seksual</w:t>
      </w:r>
    </w:p>
    <w:p w14:paraId="649C0380" w14:textId="77777777" w:rsidR="00871A18" w:rsidRPr="00674ECA" w:rsidRDefault="00871A18" w:rsidP="000C7063">
      <w:pPr>
        <w:pStyle w:val="ListParagraph"/>
        <w:numPr>
          <w:ilvl w:val="0"/>
          <w:numId w:val="6"/>
        </w:numPr>
        <w:spacing w:line="480" w:lineRule="auto"/>
        <w:ind w:left="1560" w:hanging="426"/>
        <w:rPr>
          <w:rFonts w:ascii="Times New Roman" w:hAnsi="Times New Roman" w:cs="Times New Roman"/>
          <w:b/>
          <w:sz w:val="24"/>
          <w:szCs w:val="24"/>
        </w:rPr>
      </w:pPr>
      <w:r w:rsidRPr="00674ECA">
        <w:rPr>
          <w:rFonts w:ascii="Times New Roman" w:hAnsi="Times New Roman" w:cs="Times New Roman"/>
          <w:b/>
          <w:sz w:val="24"/>
          <w:szCs w:val="24"/>
        </w:rPr>
        <w:t>Klasifikasi Faktor-Faktor yang Mempengaruhi Pembentukan Identitas Orientasi Seksual</w:t>
      </w:r>
    </w:p>
    <w:p w14:paraId="503F313F" w14:textId="77777777" w:rsidR="00871A18" w:rsidRPr="00674ECA" w:rsidRDefault="00871A18" w:rsidP="00871A18">
      <w:pPr>
        <w:pStyle w:val="ListParagraph"/>
        <w:spacing w:line="480" w:lineRule="auto"/>
        <w:ind w:left="0"/>
        <w:jc w:val="center"/>
        <w:rPr>
          <w:rFonts w:ascii="Times New Roman" w:hAnsi="Times New Roman" w:cs="Times New Roman"/>
          <w:b/>
          <w:sz w:val="24"/>
          <w:szCs w:val="24"/>
        </w:rPr>
      </w:pPr>
      <w:r w:rsidRPr="00674ECA">
        <w:rPr>
          <w:rFonts w:ascii="Times New Roman" w:hAnsi="Times New Roman" w:cs="Times New Roman"/>
          <w:b/>
          <w:sz w:val="24"/>
          <w:szCs w:val="24"/>
        </w:rPr>
        <w:t>Tabel 2.5Persentase faktor-fakktor</w:t>
      </w:r>
    </w:p>
    <w:tbl>
      <w:tblPr>
        <w:tblStyle w:val="TableGrid"/>
        <w:tblW w:w="8244" w:type="dxa"/>
        <w:tblInd w:w="108" w:type="dxa"/>
        <w:tblLook w:val="04A0" w:firstRow="1" w:lastRow="0" w:firstColumn="1" w:lastColumn="0" w:noHBand="0" w:noVBand="1"/>
      </w:tblPr>
      <w:tblGrid>
        <w:gridCol w:w="3761"/>
        <w:gridCol w:w="4483"/>
      </w:tblGrid>
      <w:tr w:rsidR="00871A18" w:rsidRPr="00674ECA" w14:paraId="34D8B0C3" w14:textId="77777777" w:rsidTr="00174B2A">
        <w:trPr>
          <w:trHeight w:val="479"/>
        </w:trPr>
        <w:tc>
          <w:tcPr>
            <w:tcW w:w="3761" w:type="dxa"/>
            <w:noWrap/>
            <w:hideMark/>
          </w:tcPr>
          <w:p w14:paraId="23511F5F" w14:textId="77777777" w:rsidR="00871A18" w:rsidRPr="00674ECA" w:rsidRDefault="00871A18" w:rsidP="000C7063">
            <w:pPr>
              <w:pStyle w:val="ListParagraph"/>
              <w:spacing w:line="240" w:lineRule="auto"/>
              <w:ind w:left="485"/>
              <w:jc w:val="both"/>
              <w:rPr>
                <w:rFonts w:ascii="Times New Roman" w:hAnsi="Times New Roman" w:cs="Times New Roman"/>
                <w:b/>
                <w:sz w:val="24"/>
                <w:szCs w:val="24"/>
                <w:lang w:val="en-US"/>
              </w:rPr>
            </w:pPr>
            <w:r w:rsidRPr="00674ECA">
              <w:rPr>
                <w:rFonts w:ascii="Times New Roman" w:hAnsi="Times New Roman" w:cs="Times New Roman"/>
                <w:b/>
                <w:sz w:val="24"/>
                <w:szCs w:val="24"/>
                <w:lang w:val="en-US"/>
              </w:rPr>
              <w:t>Faktor pembentukan</w:t>
            </w:r>
          </w:p>
        </w:tc>
        <w:tc>
          <w:tcPr>
            <w:tcW w:w="4483" w:type="dxa"/>
            <w:noWrap/>
            <w:hideMark/>
          </w:tcPr>
          <w:p w14:paraId="7A2D3F0C" w14:textId="77777777" w:rsidR="00871A18" w:rsidRPr="00674ECA" w:rsidRDefault="00871A18" w:rsidP="000C7063">
            <w:pPr>
              <w:pStyle w:val="ListParagraph"/>
              <w:spacing w:line="240" w:lineRule="auto"/>
              <w:ind w:left="360"/>
              <w:jc w:val="both"/>
              <w:rPr>
                <w:rFonts w:ascii="Times New Roman" w:hAnsi="Times New Roman" w:cs="Times New Roman"/>
                <w:b/>
                <w:sz w:val="24"/>
                <w:szCs w:val="24"/>
                <w:lang w:val="en-US"/>
              </w:rPr>
            </w:pPr>
            <w:r w:rsidRPr="00674ECA">
              <w:rPr>
                <w:rFonts w:ascii="Times New Roman" w:hAnsi="Times New Roman" w:cs="Times New Roman"/>
                <w:b/>
                <w:sz w:val="24"/>
                <w:szCs w:val="24"/>
                <w:lang w:val="en-US"/>
              </w:rPr>
              <w:t>Persentase</w:t>
            </w:r>
          </w:p>
        </w:tc>
      </w:tr>
      <w:tr w:rsidR="00871A18" w:rsidRPr="00674ECA" w14:paraId="3E4C96B3" w14:textId="77777777" w:rsidTr="00174B2A">
        <w:trPr>
          <w:trHeight w:val="331"/>
        </w:trPr>
        <w:tc>
          <w:tcPr>
            <w:tcW w:w="3761" w:type="dxa"/>
            <w:noWrap/>
            <w:hideMark/>
          </w:tcPr>
          <w:p w14:paraId="7801F6FD" w14:textId="77777777" w:rsidR="00871A18" w:rsidRPr="00674ECA" w:rsidRDefault="00871A18" w:rsidP="000C7063">
            <w:pPr>
              <w:pStyle w:val="ListParagraph"/>
              <w:numPr>
                <w:ilvl w:val="0"/>
                <w:numId w:val="7"/>
              </w:numPr>
              <w:spacing w:after="0" w:line="240" w:lineRule="auto"/>
              <w:jc w:val="both"/>
              <w:rPr>
                <w:rFonts w:ascii="Times New Roman" w:hAnsi="Times New Roman" w:cs="Times New Roman"/>
                <w:sz w:val="24"/>
                <w:szCs w:val="24"/>
                <w:lang w:val="en-US"/>
              </w:rPr>
            </w:pPr>
            <w:r w:rsidRPr="00674ECA">
              <w:rPr>
                <w:rFonts w:ascii="Times New Roman" w:hAnsi="Times New Roman" w:cs="Times New Roman"/>
                <w:sz w:val="24"/>
                <w:szCs w:val="24"/>
                <w:lang w:val="en-US"/>
              </w:rPr>
              <w:t>Faktor Keluarga</w:t>
            </w:r>
          </w:p>
        </w:tc>
        <w:tc>
          <w:tcPr>
            <w:tcW w:w="4483" w:type="dxa"/>
            <w:noWrap/>
            <w:hideMark/>
          </w:tcPr>
          <w:p w14:paraId="7E6D330E" w14:textId="77777777" w:rsidR="00871A18" w:rsidRPr="00674ECA" w:rsidRDefault="00871A18" w:rsidP="000C7063">
            <w:pPr>
              <w:pStyle w:val="ListParagraph"/>
              <w:spacing w:line="240" w:lineRule="auto"/>
              <w:ind w:left="360"/>
              <w:jc w:val="both"/>
              <w:rPr>
                <w:rFonts w:ascii="Times New Roman" w:hAnsi="Times New Roman" w:cs="Times New Roman"/>
                <w:sz w:val="24"/>
                <w:szCs w:val="24"/>
                <w:lang w:val="en-US"/>
              </w:rPr>
            </w:pPr>
            <w:r w:rsidRPr="00674ECA">
              <w:rPr>
                <w:rFonts w:ascii="Times New Roman" w:hAnsi="Times New Roman" w:cs="Times New Roman"/>
                <w:sz w:val="24"/>
                <w:szCs w:val="24"/>
                <w:lang w:val="en-US"/>
              </w:rPr>
              <w:t>893 / 3253 × 100 % = 27,45</w:t>
            </w:r>
          </w:p>
        </w:tc>
      </w:tr>
      <w:tr w:rsidR="00871A18" w:rsidRPr="00674ECA" w14:paraId="48027CFB" w14:textId="77777777" w:rsidTr="00174B2A">
        <w:trPr>
          <w:trHeight w:val="246"/>
        </w:trPr>
        <w:tc>
          <w:tcPr>
            <w:tcW w:w="3761" w:type="dxa"/>
            <w:noWrap/>
            <w:hideMark/>
          </w:tcPr>
          <w:p w14:paraId="1B3E1930" w14:textId="77777777" w:rsidR="00871A18" w:rsidRPr="00674ECA" w:rsidRDefault="00871A18" w:rsidP="000C7063">
            <w:pPr>
              <w:pStyle w:val="ListParagraph"/>
              <w:numPr>
                <w:ilvl w:val="0"/>
                <w:numId w:val="7"/>
              </w:numPr>
              <w:spacing w:after="0" w:line="240" w:lineRule="auto"/>
              <w:jc w:val="both"/>
              <w:rPr>
                <w:rFonts w:ascii="Times New Roman" w:hAnsi="Times New Roman" w:cs="Times New Roman"/>
                <w:sz w:val="24"/>
                <w:szCs w:val="24"/>
                <w:lang w:val="en-US"/>
              </w:rPr>
            </w:pPr>
            <w:r w:rsidRPr="00674ECA">
              <w:rPr>
                <w:rFonts w:ascii="Times New Roman" w:hAnsi="Times New Roman" w:cs="Times New Roman"/>
                <w:sz w:val="24"/>
                <w:szCs w:val="24"/>
                <w:lang w:val="en-US"/>
              </w:rPr>
              <w:t>Faktor Lingkungan</w:t>
            </w:r>
          </w:p>
        </w:tc>
        <w:tc>
          <w:tcPr>
            <w:tcW w:w="4483" w:type="dxa"/>
            <w:noWrap/>
            <w:hideMark/>
          </w:tcPr>
          <w:p w14:paraId="3858F6D8" w14:textId="77777777" w:rsidR="00871A18" w:rsidRPr="00674ECA" w:rsidRDefault="00871A18" w:rsidP="000C7063">
            <w:pPr>
              <w:pStyle w:val="ListParagraph"/>
              <w:spacing w:line="240" w:lineRule="auto"/>
              <w:ind w:left="360"/>
              <w:jc w:val="both"/>
              <w:rPr>
                <w:rFonts w:ascii="Times New Roman" w:hAnsi="Times New Roman" w:cs="Times New Roman"/>
                <w:sz w:val="24"/>
                <w:szCs w:val="24"/>
                <w:lang w:val="en-US"/>
              </w:rPr>
            </w:pPr>
            <w:r w:rsidRPr="00674ECA">
              <w:rPr>
                <w:rFonts w:ascii="Times New Roman" w:hAnsi="Times New Roman" w:cs="Times New Roman"/>
                <w:sz w:val="24"/>
                <w:szCs w:val="24"/>
                <w:lang w:val="en-US"/>
              </w:rPr>
              <w:t>859 / 3253 × 100 % = 26,41</w:t>
            </w:r>
          </w:p>
        </w:tc>
      </w:tr>
      <w:tr w:rsidR="00871A18" w:rsidRPr="00674ECA" w14:paraId="0002FE9D" w14:textId="77777777" w:rsidTr="00174B2A">
        <w:trPr>
          <w:trHeight w:val="246"/>
        </w:trPr>
        <w:tc>
          <w:tcPr>
            <w:tcW w:w="3761" w:type="dxa"/>
            <w:noWrap/>
            <w:hideMark/>
          </w:tcPr>
          <w:p w14:paraId="22819216" w14:textId="77777777" w:rsidR="00871A18" w:rsidRPr="00674ECA" w:rsidRDefault="00871A18" w:rsidP="000C7063">
            <w:pPr>
              <w:pStyle w:val="ListParagraph"/>
              <w:numPr>
                <w:ilvl w:val="0"/>
                <w:numId w:val="7"/>
              </w:numPr>
              <w:spacing w:after="0" w:line="240" w:lineRule="auto"/>
              <w:jc w:val="both"/>
              <w:rPr>
                <w:rFonts w:ascii="Times New Roman" w:hAnsi="Times New Roman" w:cs="Times New Roman"/>
                <w:sz w:val="24"/>
                <w:szCs w:val="24"/>
                <w:lang w:val="en-US"/>
              </w:rPr>
            </w:pPr>
            <w:r w:rsidRPr="00674ECA">
              <w:rPr>
                <w:rFonts w:ascii="Times New Roman" w:hAnsi="Times New Roman" w:cs="Times New Roman"/>
                <w:sz w:val="24"/>
                <w:szCs w:val="24"/>
                <w:lang w:val="en-US"/>
              </w:rPr>
              <w:t xml:space="preserve">Faktor Moral </w:t>
            </w:r>
          </w:p>
        </w:tc>
        <w:tc>
          <w:tcPr>
            <w:tcW w:w="4483" w:type="dxa"/>
            <w:noWrap/>
            <w:hideMark/>
          </w:tcPr>
          <w:p w14:paraId="5FCE14DB" w14:textId="77777777" w:rsidR="00871A18" w:rsidRPr="00674ECA" w:rsidRDefault="00871A18" w:rsidP="000C7063">
            <w:pPr>
              <w:pStyle w:val="ListParagraph"/>
              <w:spacing w:line="240" w:lineRule="auto"/>
              <w:ind w:left="360"/>
              <w:jc w:val="both"/>
              <w:rPr>
                <w:rFonts w:ascii="Times New Roman" w:hAnsi="Times New Roman" w:cs="Times New Roman"/>
                <w:sz w:val="24"/>
                <w:szCs w:val="24"/>
                <w:lang w:val="en-US"/>
              </w:rPr>
            </w:pPr>
            <w:r w:rsidRPr="00674ECA">
              <w:rPr>
                <w:rFonts w:ascii="Times New Roman" w:hAnsi="Times New Roman" w:cs="Times New Roman"/>
                <w:sz w:val="24"/>
                <w:szCs w:val="24"/>
                <w:lang w:val="en-US"/>
              </w:rPr>
              <w:t>798  / 3253 × 100 % = 24,53</w:t>
            </w:r>
          </w:p>
        </w:tc>
      </w:tr>
      <w:tr w:rsidR="00871A18" w:rsidRPr="00674ECA" w14:paraId="57D93F94" w14:textId="77777777" w:rsidTr="00174B2A">
        <w:trPr>
          <w:trHeight w:val="246"/>
        </w:trPr>
        <w:tc>
          <w:tcPr>
            <w:tcW w:w="3761" w:type="dxa"/>
            <w:noWrap/>
            <w:hideMark/>
          </w:tcPr>
          <w:p w14:paraId="0DEE737A" w14:textId="77777777" w:rsidR="00871A18" w:rsidRPr="00674ECA" w:rsidRDefault="00871A18" w:rsidP="000C7063">
            <w:pPr>
              <w:pStyle w:val="ListParagraph"/>
              <w:numPr>
                <w:ilvl w:val="0"/>
                <w:numId w:val="7"/>
              </w:numPr>
              <w:spacing w:after="0" w:line="240" w:lineRule="auto"/>
              <w:jc w:val="both"/>
              <w:rPr>
                <w:rFonts w:ascii="Times New Roman" w:hAnsi="Times New Roman" w:cs="Times New Roman"/>
                <w:sz w:val="24"/>
                <w:szCs w:val="24"/>
                <w:lang w:val="en-US"/>
              </w:rPr>
            </w:pPr>
            <w:r w:rsidRPr="00674ECA">
              <w:rPr>
                <w:rFonts w:ascii="Times New Roman" w:hAnsi="Times New Roman" w:cs="Times New Roman"/>
                <w:sz w:val="24"/>
                <w:szCs w:val="24"/>
                <w:lang w:val="en-US"/>
              </w:rPr>
              <w:t>Faktor Agama</w:t>
            </w:r>
          </w:p>
        </w:tc>
        <w:tc>
          <w:tcPr>
            <w:tcW w:w="4483" w:type="dxa"/>
            <w:noWrap/>
            <w:hideMark/>
          </w:tcPr>
          <w:p w14:paraId="0FD0C9C5" w14:textId="77777777" w:rsidR="00871A18" w:rsidRPr="00674ECA" w:rsidRDefault="00871A18" w:rsidP="000C7063">
            <w:pPr>
              <w:pStyle w:val="ListParagraph"/>
              <w:spacing w:line="240" w:lineRule="auto"/>
              <w:ind w:left="360"/>
              <w:jc w:val="both"/>
              <w:rPr>
                <w:rFonts w:ascii="Times New Roman" w:hAnsi="Times New Roman" w:cs="Times New Roman"/>
                <w:sz w:val="24"/>
                <w:szCs w:val="24"/>
                <w:lang w:val="en-US"/>
              </w:rPr>
            </w:pPr>
            <w:r w:rsidRPr="00674ECA">
              <w:rPr>
                <w:rFonts w:ascii="Times New Roman" w:hAnsi="Times New Roman" w:cs="Times New Roman"/>
                <w:sz w:val="24"/>
                <w:szCs w:val="24"/>
                <w:lang w:val="en-US"/>
              </w:rPr>
              <w:t>703  / 3253 × 100 % = 21,61</w:t>
            </w:r>
          </w:p>
        </w:tc>
      </w:tr>
    </w:tbl>
    <w:p w14:paraId="4468EB04" w14:textId="77777777" w:rsidR="00871A18" w:rsidRPr="00674ECA" w:rsidRDefault="00871A18" w:rsidP="00871A18">
      <w:pPr>
        <w:pStyle w:val="ListParagraph"/>
        <w:spacing w:line="480" w:lineRule="auto"/>
        <w:ind w:left="0"/>
        <w:jc w:val="center"/>
        <w:rPr>
          <w:rFonts w:ascii="Times New Roman" w:hAnsi="Times New Roman" w:cs="Times New Roman"/>
          <w:b/>
          <w:sz w:val="24"/>
          <w:szCs w:val="24"/>
        </w:rPr>
      </w:pPr>
    </w:p>
    <w:p w14:paraId="080CDD4F" w14:textId="77777777" w:rsidR="00871A18" w:rsidRPr="00674ECA" w:rsidRDefault="00871A18" w:rsidP="00871A18">
      <w:pPr>
        <w:pStyle w:val="ListParagraph"/>
        <w:spacing w:line="480" w:lineRule="auto"/>
        <w:ind w:left="360" w:firstLine="633"/>
        <w:jc w:val="both"/>
        <w:rPr>
          <w:rFonts w:ascii="Times New Roman" w:hAnsi="Times New Roman" w:cs="Times New Roman"/>
          <w:sz w:val="24"/>
          <w:szCs w:val="24"/>
        </w:rPr>
      </w:pPr>
      <w:r w:rsidRPr="00674ECA">
        <w:rPr>
          <w:rFonts w:ascii="Times New Roman" w:hAnsi="Times New Roman" w:cs="Times New Roman"/>
          <w:sz w:val="24"/>
          <w:szCs w:val="24"/>
        </w:rPr>
        <w:t xml:space="preserve">Berdasarkan perhitungan table di atas, maka diketahui bahwa pembantukan identitas orientasi seksual pada homoseksual dari 35  subjek, dinyatakan bahwa diurutan pertama penyebab pembentukan identitas orientasi seksual berada di faktor keluarga yaitu sebesar 27 persen. Kemudian diurutan kedua penyebab pembentukan identitas orientasi seksual berada di faktor lingkunganyaitu sebesar 26 persen. Sementara untuk urutan ketiga penyebab pembentukan identitas orientasi seksual berada di faktor akhlak dan moral yaitu sebesar 25 persen. Dan diurutan ke empat terdapat faktor agama yaitu sebesar 22 pesen </w:t>
      </w:r>
      <w:r w:rsidRPr="00674ECA">
        <w:rPr>
          <w:rFonts w:ascii="Times New Roman" w:hAnsi="Times New Roman" w:cs="Times New Roman"/>
          <w:sz w:val="24"/>
          <w:szCs w:val="24"/>
        </w:rPr>
        <w:lastRenderedPageBreak/>
        <w:t xml:space="preserve">penyebab pembentukan identitas orientasi seksual yang terjadi pada komunitas homoseksual yang ada di cafe holliwings. </w:t>
      </w:r>
    </w:p>
    <w:p w14:paraId="7092E5E8" w14:textId="77777777" w:rsidR="00871A18" w:rsidRPr="00674ECA" w:rsidRDefault="00871A18" w:rsidP="00871A18">
      <w:pPr>
        <w:pStyle w:val="ListParagraph"/>
        <w:numPr>
          <w:ilvl w:val="0"/>
          <w:numId w:val="6"/>
        </w:numPr>
        <w:spacing w:line="480" w:lineRule="auto"/>
        <w:jc w:val="both"/>
        <w:rPr>
          <w:rFonts w:ascii="Times New Roman" w:hAnsi="Times New Roman" w:cs="Times New Roman"/>
          <w:b/>
          <w:sz w:val="24"/>
          <w:szCs w:val="24"/>
        </w:rPr>
      </w:pPr>
      <w:r w:rsidRPr="00674ECA">
        <w:rPr>
          <w:rFonts w:ascii="Times New Roman" w:hAnsi="Times New Roman" w:cs="Times New Roman"/>
          <w:b/>
          <w:sz w:val="24"/>
          <w:szCs w:val="24"/>
        </w:rPr>
        <w:t>Faktor Keluarga</w:t>
      </w:r>
    </w:p>
    <w:p w14:paraId="4E8AD6B0" w14:textId="77777777" w:rsidR="00871A18" w:rsidRPr="00674ECA" w:rsidRDefault="00871A18" w:rsidP="00871A18">
      <w:pPr>
        <w:pStyle w:val="ListParagraph"/>
        <w:spacing w:line="480" w:lineRule="auto"/>
        <w:ind w:left="0"/>
        <w:jc w:val="center"/>
        <w:rPr>
          <w:rFonts w:ascii="Times New Roman" w:hAnsi="Times New Roman" w:cs="Times New Roman"/>
          <w:sz w:val="24"/>
          <w:szCs w:val="24"/>
        </w:rPr>
      </w:pPr>
      <w:r w:rsidRPr="00674ECA">
        <w:rPr>
          <w:rFonts w:ascii="Times New Roman" w:hAnsi="Times New Roman" w:cs="Times New Roman"/>
          <w:b/>
          <w:sz w:val="24"/>
          <w:szCs w:val="24"/>
        </w:rPr>
        <w:t>Tabel 1.4 Hasil Analisis untuk Faktor Keluarga</w:t>
      </w:r>
    </w:p>
    <w:tbl>
      <w:tblPr>
        <w:tblW w:w="8097" w:type="dxa"/>
        <w:tblInd w:w="91" w:type="dxa"/>
        <w:tblLook w:val="04A0" w:firstRow="1" w:lastRow="0" w:firstColumn="1" w:lastColumn="0" w:noHBand="0" w:noVBand="1"/>
      </w:tblPr>
      <w:tblGrid>
        <w:gridCol w:w="3085"/>
        <w:gridCol w:w="2360"/>
        <w:gridCol w:w="2652"/>
      </w:tblGrid>
      <w:tr w:rsidR="00871A18" w:rsidRPr="00674ECA" w14:paraId="20A3D62C" w14:textId="77777777" w:rsidTr="00174B2A">
        <w:trPr>
          <w:trHeight w:val="330"/>
        </w:trPr>
        <w:tc>
          <w:tcPr>
            <w:tcW w:w="8097" w:type="dxa"/>
            <w:gridSpan w:val="3"/>
            <w:tcBorders>
              <w:top w:val="single" w:sz="8" w:space="0" w:color="auto"/>
              <w:left w:val="single" w:sz="8" w:space="0" w:color="auto"/>
              <w:bottom w:val="single" w:sz="8" w:space="0" w:color="auto"/>
              <w:right w:val="single" w:sz="8" w:space="0" w:color="000000"/>
            </w:tcBorders>
            <w:shd w:val="clear" w:color="auto" w:fill="auto"/>
            <w:hideMark/>
          </w:tcPr>
          <w:p w14:paraId="3F5AFCDF" w14:textId="77777777" w:rsidR="00871A18" w:rsidRPr="00674ECA" w:rsidRDefault="00871A18" w:rsidP="00174B2A">
            <w:pPr>
              <w:spacing w:after="0"/>
              <w:jc w:val="center"/>
              <w:rPr>
                <w:rFonts w:ascii="Times New Roman" w:eastAsia="Times New Roman" w:hAnsi="Times New Roman" w:cs="Times New Roman"/>
                <w:color w:val="000000"/>
                <w:sz w:val="24"/>
                <w:szCs w:val="24"/>
                <w:lang w:eastAsia="id-ID"/>
              </w:rPr>
            </w:pPr>
            <w:r w:rsidRPr="00674ECA">
              <w:rPr>
                <w:rFonts w:ascii="Times New Roman" w:eastAsia="Times New Roman" w:hAnsi="Times New Roman" w:cs="Times New Roman"/>
                <w:color w:val="000000"/>
                <w:sz w:val="24"/>
                <w:szCs w:val="24"/>
                <w:lang w:eastAsia="id-ID"/>
              </w:rPr>
              <w:t>Faktor Keluarga</w:t>
            </w:r>
          </w:p>
        </w:tc>
      </w:tr>
      <w:tr w:rsidR="00871A18" w:rsidRPr="00674ECA" w14:paraId="7DF541DF" w14:textId="77777777" w:rsidTr="00174B2A">
        <w:trPr>
          <w:trHeight w:val="425"/>
        </w:trPr>
        <w:tc>
          <w:tcPr>
            <w:tcW w:w="3085" w:type="dxa"/>
            <w:tcBorders>
              <w:top w:val="nil"/>
              <w:left w:val="single" w:sz="8" w:space="0" w:color="auto"/>
              <w:bottom w:val="single" w:sz="8" w:space="0" w:color="auto"/>
              <w:right w:val="single" w:sz="8" w:space="0" w:color="auto"/>
            </w:tcBorders>
            <w:shd w:val="clear" w:color="auto" w:fill="auto"/>
            <w:hideMark/>
          </w:tcPr>
          <w:p w14:paraId="485C23AF" w14:textId="77777777" w:rsidR="00871A18" w:rsidRPr="00674ECA" w:rsidRDefault="00871A18" w:rsidP="00174B2A">
            <w:pPr>
              <w:spacing w:after="0"/>
              <w:jc w:val="center"/>
              <w:rPr>
                <w:rFonts w:ascii="Times New Roman" w:eastAsia="Times New Roman" w:hAnsi="Times New Roman" w:cs="Times New Roman"/>
                <w:color w:val="000000"/>
                <w:sz w:val="24"/>
                <w:szCs w:val="24"/>
                <w:lang w:eastAsia="id-ID"/>
              </w:rPr>
            </w:pPr>
            <w:r w:rsidRPr="00674ECA">
              <w:rPr>
                <w:rFonts w:ascii="Times New Roman" w:eastAsia="Times New Roman" w:hAnsi="Times New Roman" w:cs="Times New Roman"/>
                <w:color w:val="000000"/>
                <w:sz w:val="24"/>
                <w:szCs w:val="24"/>
                <w:lang w:eastAsia="id-ID"/>
              </w:rPr>
              <w:t>Kategori</w:t>
            </w:r>
          </w:p>
        </w:tc>
        <w:tc>
          <w:tcPr>
            <w:tcW w:w="2360" w:type="dxa"/>
            <w:tcBorders>
              <w:top w:val="nil"/>
              <w:left w:val="nil"/>
              <w:bottom w:val="single" w:sz="8" w:space="0" w:color="auto"/>
              <w:right w:val="single" w:sz="8" w:space="0" w:color="auto"/>
            </w:tcBorders>
            <w:shd w:val="clear" w:color="auto" w:fill="auto"/>
            <w:hideMark/>
          </w:tcPr>
          <w:p w14:paraId="11D1D847" w14:textId="77777777" w:rsidR="00871A18" w:rsidRPr="00674ECA" w:rsidRDefault="00871A18" w:rsidP="00174B2A">
            <w:pPr>
              <w:spacing w:after="0"/>
              <w:jc w:val="center"/>
              <w:rPr>
                <w:rFonts w:ascii="Times New Roman" w:eastAsia="Times New Roman" w:hAnsi="Times New Roman" w:cs="Times New Roman"/>
                <w:color w:val="000000"/>
                <w:sz w:val="24"/>
                <w:szCs w:val="24"/>
                <w:lang w:eastAsia="id-ID"/>
              </w:rPr>
            </w:pPr>
            <w:r w:rsidRPr="00674ECA">
              <w:rPr>
                <w:rFonts w:ascii="Times New Roman" w:eastAsia="Times New Roman" w:hAnsi="Times New Roman" w:cs="Times New Roman"/>
                <w:color w:val="000000"/>
                <w:sz w:val="24"/>
                <w:szCs w:val="24"/>
                <w:lang w:eastAsia="id-ID"/>
              </w:rPr>
              <w:t>Frekuensi</w:t>
            </w:r>
          </w:p>
        </w:tc>
        <w:tc>
          <w:tcPr>
            <w:tcW w:w="2652" w:type="dxa"/>
            <w:tcBorders>
              <w:top w:val="nil"/>
              <w:left w:val="nil"/>
              <w:bottom w:val="single" w:sz="8" w:space="0" w:color="auto"/>
              <w:right w:val="single" w:sz="8" w:space="0" w:color="auto"/>
            </w:tcBorders>
            <w:shd w:val="clear" w:color="auto" w:fill="auto"/>
            <w:hideMark/>
          </w:tcPr>
          <w:p w14:paraId="3A62DE41" w14:textId="77777777" w:rsidR="00871A18" w:rsidRPr="00674ECA" w:rsidRDefault="00871A18" w:rsidP="00174B2A">
            <w:pPr>
              <w:spacing w:after="0"/>
              <w:jc w:val="center"/>
              <w:rPr>
                <w:rFonts w:ascii="Times New Roman" w:eastAsia="Times New Roman" w:hAnsi="Times New Roman" w:cs="Times New Roman"/>
                <w:color w:val="000000"/>
                <w:sz w:val="24"/>
                <w:szCs w:val="24"/>
                <w:lang w:eastAsia="id-ID"/>
              </w:rPr>
            </w:pPr>
            <w:r w:rsidRPr="00674ECA">
              <w:rPr>
                <w:rFonts w:ascii="Times New Roman" w:eastAsia="Times New Roman" w:hAnsi="Times New Roman" w:cs="Times New Roman"/>
                <w:color w:val="000000"/>
                <w:sz w:val="24"/>
                <w:szCs w:val="24"/>
                <w:lang w:eastAsia="id-ID"/>
              </w:rPr>
              <w:t>Presentase</w:t>
            </w:r>
          </w:p>
        </w:tc>
      </w:tr>
      <w:tr w:rsidR="00871A18" w:rsidRPr="00674ECA" w14:paraId="5F1D3310" w14:textId="77777777" w:rsidTr="00174B2A">
        <w:trPr>
          <w:trHeight w:val="330"/>
        </w:trPr>
        <w:tc>
          <w:tcPr>
            <w:tcW w:w="3085" w:type="dxa"/>
            <w:tcBorders>
              <w:top w:val="nil"/>
              <w:left w:val="single" w:sz="8" w:space="0" w:color="auto"/>
              <w:bottom w:val="single" w:sz="8" w:space="0" w:color="auto"/>
              <w:right w:val="single" w:sz="8" w:space="0" w:color="auto"/>
            </w:tcBorders>
            <w:shd w:val="clear" w:color="auto" w:fill="auto"/>
            <w:hideMark/>
          </w:tcPr>
          <w:p w14:paraId="44ECF52F" w14:textId="77777777" w:rsidR="00871A18" w:rsidRPr="00674ECA" w:rsidRDefault="00871A18" w:rsidP="00174B2A">
            <w:pPr>
              <w:spacing w:after="0"/>
              <w:jc w:val="center"/>
              <w:rPr>
                <w:rFonts w:ascii="Times New Roman" w:eastAsia="Times New Roman" w:hAnsi="Times New Roman" w:cs="Times New Roman"/>
                <w:color w:val="000000"/>
                <w:sz w:val="24"/>
                <w:szCs w:val="24"/>
                <w:lang w:eastAsia="id-ID"/>
              </w:rPr>
            </w:pPr>
            <w:r w:rsidRPr="00674ECA">
              <w:rPr>
                <w:rFonts w:ascii="Times New Roman" w:eastAsia="Times New Roman" w:hAnsi="Times New Roman" w:cs="Times New Roman"/>
                <w:color w:val="000000"/>
                <w:sz w:val="24"/>
                <w:szCs w:val="24"/>
                <w:lang w:eastAsia="id-ID"/>
              </w:rPr>
              <w:t>RENDAH</w:t>
            </w:r>
          </w:p>
        </w:tc>
        <w:tc>
          <w:tcPr>
            <w:tcW w:w="2360" w:type="dxa"/>
            <w:tcBorders>
              <w:top w:val="nil"/>
              <w:left w:val="nil"/>
              <w:bottom w:val="single" w:sz="8" w:space="0" w:color="auto"/>
              <w:right w:val="single" w:sz="8" w:space="0" w:color="auto"/>
            </w:tcBorders>
            <w:shd w:val="clear" w:color="auto" w:fill="auto"/>
            <w:hideMark/>
          </w:tcPr>
          <w:p w14:paraId="5186D893" w14:textId="77777777" w:rsidR="00871A18" w:rsidRPr="00674ECA" w:rsidRDefault="00871A18" w:rsidP="00174B2A">
            <w:pPr>
              <w:spacing w:after="0"/>
              <w:jc w:val="center"/>
              <w:rPr>
                <w:rFonts w:ascii="Times New Roman" w:eastAsia="Times New Roman" w:hAnsi="Times New Roman" w:cs="Times New Roman"/>
                <w:color w:val="000000"/>
                <w:sz w:val="24"/>
                <w:szCs w:val="24"/>
                <w:lang w:eastAsia="id-ID"/>
              </w:rPr>
            </w:pPr>
            <w:r w:rsidRPr="00674ECA">
              <w:rPr>
                <w:rFonts w:ascii="Times New Roman" w:eastAsia="Times New Roman" w:hAnsi="Times New Roman" w:cs="Times New Roman"/>
                <w:color w:val="000000"/>
                <w:sz w:val="24"/>
                <w:szCs w:val="24"/>
                <w:lang w:eastAsia="id-ID"/>
              </w:rPr>
              <w:t>10</w:t>
            </w:r>
          </w:p>
        </w:tc>
        <w:tc>
          <w:tcPr>
            <w:tcW w:w="2652" w:type="dxa"/>
            <w:tcBorders>
              <w:top w:val="nil"/>
              <w:left w:val="nil"/>
              <w:bottom w:val="single" w:sz="8" w:space="0" w:color="auto"/>
              <w:right w:val="single" w:sz="8" w:space="0" w:color="auto"/>
            </w:tcBorders>
            <w:shd w:val="clear" w:color="auto" w:fill="auto"/>
            <w:hideMark/>
          </w:tcPr>
          <w:p w14:paraId="3D2F6AB3" w14:textId="77777777" w:rsidR="00871A18" w:rsidRPr="00674ECA" w:rsidRDefault="00871A18" w:rsidP="00174B2A">
            <w:pPr>
              <w:spacing w:after="0"/>
              <w:jc w:val="center"/>
              <w:rPr>
                <w:rFonts w:ascii="Times New Roman" w:eastAsia="Times New Roman" w:hAnsi="Times New Roman" w:cs="Times New Roman"/>
                <w:color w:val="000000"/>
                <w:sz w:val="24"/>
                <w:szCs w:val="24"/>
                <w:lang w:eastAsia="id-ID"/>
              </w:rPr>
            </w:pPr>
            <w:r w:rsidRPr="00674ECA">
              <w:rPr>
                <w:rFonts w:ascii="Times New Roman" w:eastAsia="Times New Roman" w:hAnsi="Times New Roman" w:cs="Times New Roman"/>
                <w:color w:val="000000"/>
                <w:sz w:val="24"/>
                <w:szCs w:val="24"/>
                <w:lang w:eastAsia="id-ID"/>
              </w:rPr>
              <w:t>29%</w:t>
            </w:r>
          </w:p>
        </w:tc>
      </w:tr>
      <w:tr w:rsidR="00871A18" w:rsidRPr="00674ECA" w14:paraId="12F4E08D" w14:textId="77777777" w:rsidTr="00174B2A">
        <w:trPr>
          <w:trHeight w:val="330"/>
        </w:trPr>
        <w:tc>
          <w:tcPr>
            <w:tcW w:w="3085" w:type="dxa"/>
            <w:tcBorders>
              <w:top w:val="nil"/>
              <w:left w:val="single" w:sz="8" w:space="0" w:color="auto"/>
              <w:bottom w:val="single" w:sz="8" w:space="0" w:color="auto"/>
              <w:right w:val="single" w:sz="8" w:space="0" w:color="auto"/>
            </w:tcBorders>
            <w:shd w:val="clear" w:color="auto" w:fill="auto"/>
            <w:hideMark/>
          </w:tcPr>
          <w:p w14:paraId="7E3CC513" w14:textId="77777777" w:rsidR="00871A18" w:rsidRPr="00674ECA" w:rsidRDefault="00871A18" w:rsidP="00174B2A">
            <w:pPr>
              <w:spacing w:after="0"/>
              <w:jc w:val="center"/>
              <w:rPr>
                <w:rFonts w:ascii="Times New Roman" w:eastAsia="Times New Roman" w:hAnsi="Times New Roman" w:cs="Times New Roman"/>
                <w:color w:val="000000"/>
                <w:sz w:val="24"/>
                <w:szCs w:val="24"/>
                <w:lang w:eastAsia="id-ID"/>
              </w:rPr>
            </w:pPr>
            <w:r w:rsidRPr="00674ECA">
              <w:rPr>
                <w:rFonts w:ascii="Times New Roman" w:eastAsia="Times New Roman" w:hAnsi="Times New Roman" w:cs="Times New Roman"/>
                <w:color w:val="000000"/>
                <w:sz w:val="24"/>
                <w:szCs w:val="24"/>
                <w:lang w:eastAsia="id-ID"/>
              </w:rPr>
              <w:t>SEDANG</w:t>
            </w:r>
          </w:p>
        </w:tc>
        <w:tc>
          <w:tcPr>
            <w:tcW w:w="2360" w:type="dxa"/>
            <w:tcBorders>
              <w:top w:val="nil"/>
              <w:left w:val="nil"/>
              <w:bottom w:val="single" w:sz="8" w:space="0" w:color="auto"/>
              <w:right w:val="single" w:sz="8" w:space="0" w:color="auto"/>
            </w:tcBorders>
            <w:shd w:val="clear" w:color="auto" w:fill="auto"/>
            <w:hideMark/>
          </w:tcPr>
          <w:p w14:paraId="7C61690D" w14:textId="77777777" w:rsidR="00871A18" w:rsidRPr="00674ECA" w:rsidRDefault="00871A18" w:rsidP="00174B2A">
            <w:pPr>
              <w:spacing w:after="0"/>
              <w:jc w:val="center"/>
              <w:rPr>
                <w:rFonts w:ascii="Times New Roman" w:eastAsia="Times New Roman" w:hAnsi="Times New Roman" w:cs="Times New Roman"/>
                <w:color w:val="000000"/>
                <w:sz w:val="24"/>
                <w:szCs w:val="24"/>
                <w:lang w:eastAsia="id-ID"/>
              </w:rPr>
            </w:pPr>
            <w:r w:rsidRPr="00674ECA">
              <w:rPr>
                <w:rFonts w:ascii="Times New Roman" w:eastAsia="Times New Roman" w:hAnsi="Times New Roman" w:cs="Times New Roman"/>
                <w:color w:val="000000"/>
                <w:sz w:val="24"/>
                <w:szCs w:val="24"/>
                <w:lang w:eastAsia="id-ID"/>
              </w:rPr>
              <w:t>18</w:t>
            </w:r>
          </w:p>
        </w:tc>
        <w:tc>
          <w:tcPr>
            <w:tcW w:w="2652" w:type="dxa"/>
            <w:tcBorders>
              <w:top w:val="nil"/>
              <w:left w:val="nil"/>
              <w:bottom w:val="single" w:sz="8" w:space="0" w:color="auto"/>
              <w:right w:val="single" w:sz="8" w:space="0" w:color="auto"/>
            </w:tcBorders>
            <w:shd w:val="clear" w:color="auto" w:fill="auto"/>
            <w:hideMark/>
          </w:tcPr>
          <w:p w14:paraId="4008215E" w14:textId="77777777" w:rsidR="00871A18" w:rsidRPr="00674ECA" w:rsidRDefault="00871A18" w:rsidP="00174B2A">
            <w:pPr>
              <w:spacing w:after="0"/>
              <w:jc w:val="center"/>
              <w:rPr>
                <w:rFonts w:ascii="Times New Roman" w:eastAsia="Times New Roman" w:hAnsi="Times New Roman" w:cs="Times New Roman"/>
                <w:color w:val="000000"/>
                <w:sz w:val="24"/>
                <w:szCs w:val="24"/>
                <w:lang w:eastAsia="id-ID"/>
              </w:rPr>
            </w:pPr>
            <w:r w:rsidRPr="00674ECA">
              <w:rPr>
                <w:rFonts w:ascii="Times New Roman" w:eastAsia="Times New Roman" w:hAnsi="Times New Roman" w:cs="Times New Roman"/>
                <w:color w:val="000000"/>
                <w:sz w:val="24"/>
                <w:szCs w:val="24"/>
                <w:lang w:eastAsia="id-ID"/>
              </w:rPr>
              <w:t>51%</w:t>
            </w:r>
          </w:p>
        </w:tc>
      </w:tr>
      <w:tr w:rsidR="00871A18" w:rsidRPr="00674ECA" w14:paraId="2F77ECFF" w14:textId="77777777" w:rsidTr="00174B2A">
        <w:trPr>
          <w:trHeight w:val="330"/>
        </w:trPr>
        <w:tc>
          <w:tcPr>
            <w:tcW w:w="3085" w:type="dxa"/>
            <w:tcBorders>
              <w:top w:val="nil"/>
              <w:left w:val="single" w:sz="8" w:space="0" w:color="auto"/>
              <w:bottom w:val="single" w:sz="8" w:space="0" w:color="auto"/>
              <w:right w:val="single" w:sz="8" w:space="0" w:color="auto"/>
            </w:tcBorders>
            <w:shd w:val="clear" w:color="auto" w:fill="auto"/>
            <w:hideMark/>
          </w:tcPr>
          <w:p w14:paraId="57574D0D" w14:textId="77777777" w:rsidR="00871A18" w:rsidRPr="00674ECA" w:rsidRDefault="00871A18" w:rsidP="00174B2A">
            <w:pPr>
              <w:spacing w:after="0"/>
              <w:jc w:val="center"/>
              <w:rPr>
                <w:rFonts w:ascii="Times New Roman" w:eastAsia="Times New Roman" w:hAnsi="Times New Roman" w:cs="Times New Roman"/>
                <w:color w:val="000000"/>
                <w:sz w:val="24"/>
                <w:szCs w:val="24"/>
                <w:lang w:eastAsia="id-ID"/>
              </w:rPr>
            </w:pPr>
            <w:r w:rsidRPr="00674ECA">
              <w:rPr>
                <w:rFonts w:ascii="Times New Roman" w:eastAsia="Times New Roman" w:hAnsi="Times New Roman" w:cs="Times New Roman"/>
                <w:color w:val="000000"/>
                <w:sz w:val="24"/>
                <w:szCs w:val="24"/>
                <w:lang w:eastAsia="id-ID"/>
              </w:rPr>
              <w:t>TINGGI</w:t>
            </w:r>
          </w:p>
        </w:tc>
        <w:tc>
          <w:tcPr>
            <w:tcW w:w="2360" w:type="dxa"/>
            <w:tcBorders>
              <w:top w:val="nil"/>
              <w:left w:val="nil"/>
              <w:bottom w:val="single" w:sz="8" w:space="0" w:color="auto"/>
              <w:right w:val="single" w:sz="8" w:space="0" w:color="auto"/>
            </w:tcBorders>
            <w:shd w:val="clear" w:color="auto" w:fill="auto"/>
            <w:hideMark/>
          </w:tcPr>
          <w:p w14:paraId="4B33BEAB" w14:textId="77777777" w:rsidR="00871A18" w:rsidRPr="00674ECA" w:rsidRDefault="00871A18" w:rsidP="00174B2A">
            <w:pPr>
              <w:spacing w:after="0"/>
              <w:jc w:val="center"/>
              <w:rPr>
                <w:rFonts w:ascii="Times New Roman" w:eastAsia="Times New Roman" w:hAnsi="Times New Roman" w:cs="Times New Roman"/>
                <w:color w:val="000000"/>
                <w:sz w:val="24"/>
                <w:szCs w:val="24"/>
                <w:lang w:eastAsia="id-ID"/>
              </w:rPr>
            </w:pPr>
            <w:r w:rsidRPr="00674ECA">
              <w:rPr>
                <w:rFonts w:ascii="Times New Roman" w:eastAsia="Times New Roman" w:hAnsi="Times New Roman" w:cs="Times New Roman"/>
                <w:color w:val="000000"/>
                <w:sz w:val="24"/>
                <w:szCs w:val="24"/>
                <w:lang w:eastAsia="id-ID"/>
              </w:rPr>
              <w:t>7</w:t>
            </w:r>
          </w:p>
        </w:tc>
        <w:tc>
          <w:tcPr>
            <w:tcW w:w="2652" w:type="dxa"/>
            <w:tcBorders>
              <w:top w:val="nil"/>
              <w:left w:val="nil"/>
              <w:bottom w:val="single" w:sz="8" w:space="0" w:color="auto"/>
              <w:right w:val="single" w:sz="8" w:space="0" w:color="auto"/>
            </w:tcBorders>
            <w:shd w:val="clear" w:color="auto" w:fill="auto"/>
            <w:hideMark/>
          </w:tcPr>
          <w:p w14:paraId="1B2682E3" w14:textId="77777777" w:rsidR="00871A18" w:rsidRPr="00674ECA" w:rsidRDefault="00871A18" w:rsidP="00174B2A">
            <w:pPr>
              <w:spacing w:after="0"/>
              <w:jc w:val="center"/>
              <w:rPr>
                <w:rFonts w:ascii="Times New Roman" w:eastAsia="Times New Roman" w:hAnsi="Times New Roman" w:cs="Times New Roman"/>
                <w:color w:val="000000"/>
                <w:sz w:val="24"/>
                <w:szCs w:val="24"/>
                <w:lang w:eastAsia="id-ID"/>
              </w:rPr>
            </w:pPr>
            <w:r w:rsidRPr="00674ECA">
              <w:rPr>
                <w:rFonts w:ascii="Times New Roman" w:eastAsia="Times New Roman" w:hAnsi="Times New Roman" w:cs="Times New Roman"/>
                <w:color w:val="000000"/>
                <w:sz w:val="24"/>
                <w:szCs w:val="24"/>
                <w:lang w:eastAsia="id-ID"/>
              </w:rPr>
              <w:t>20%</w:t>
            </w:r>
          </w:p>
        </w:tc>
      </w:tr>
      <w:tr w:rsidR="00871A18" w:rsidRPr="00674ECA" w14:paraId="3CC14540" w14:textId="77777777" w:rsidTr="00174B2A">
        <w:trPr>
          <w:trHeight w:val="330"/>
        </w:trPr>
        <w:tc>
          <w:tcPr>
            <w:tcW w:w="3085" w:type="dxa"/>
            <w:tcBorders>
              <w:top w:val="nil"/>
              <w:left w:val="single" w:sz="8" w:space="0" w:color="auto"/>
              <w:bottom w:val="single" w:sz="8" w:space="0" w:color="auto"/>
              <w:right w:val="single" w:sz="8" w:space="0" w:color="auto"/>
            </w:tcBorders>
            <w:shd w:val="clear" w:color="auto" w:fill="auto"/>
            <w:hideMark/>
          </w:tcPr>
          <w:p w14:paraId="26CBC4C3" w14:textId="77777777" w:rsidR="00871A18" w:rsidRPr="00674ECA" w:rsidRDefault="00871A18" w:rsidP="00174B2A">
            <w:pPr>
              <w:spacing w:after="0"/>
              <w:jc w:val="center"/>
              <w:rPr>
                <w:rFonts w:ascii="Times New Roman" w:eastAsia="Times New Roman" w:hAnsi="Times New Roman" w:cs="Times New Roman"/>
                <w:b/>
                <w:bCs/>
                <w:color w:val="000000"/>
                <w:sz w:val="24"/>
                <w:szCs w:val="24"/>
                <w:lang w:eastAsia="id-ID"/>
              </w:rPr>
            </w:pPr>
            <w:r w:rsidRPr="00674ECA">
              <w:rPr>
                <w:rFonts w:ascii="Times New Roman" w:eastAsia="Times New Roman" w:hAnsi="Times New Roman" w:cs="Times New Roman"/>
                <w:b/>
                <w:bCs/>
                <w:color w:val="000000"/>
                <w:sz w:val="24"/>
                <w:szCs w:val="24"/>
                <w:lang w:eastAsia="id-ID"/>
              </w:rPr>
              <w:t>Total</w:t>
            </w:r>
          </w:p>
        </w:tc>
        <w:tc>
          <w:tcPr>
            <w:tcW w:w="2360" w:type="dxa"/>
            <w:tcBorders>
              <w:top w:val="nil"/>
              <w:left w:val="nil"/>
              <w:bottom w:val="single" w:sz="8" w:space="0" w:color="auto"/>
              <w:right w:val="single" w:sz="8" w:space="0" w:color="auto"/>
            </w:tcBorders>
            <w:shd w:val="clear" w:color="auto" w:fill="auto"/>
            <w:hideMark/>
          </w:tcPr>
          <w:p w14:paraId="7248234F" w14:textId="77777777" w:rsidR="00871A18" w:rsidRPr="00674ECA" w:rsidRDefault="00871A18" w:rsidP="00174B2A">
            <w:pPr>
              <w:spacing w:after="0"/>
              <w:jc w:val="center"/>
              <w:rPr>
                <w:rFonts w:ascii="Times New Roman" w:eastAsia="Times New Roman" w:hAnsi="Times New Roman" w:cs="Times New Roman"/>
                <w:b/>
                <w:bCs/>
                <w:color w:val="000000"/>
                <w:sz w:val="24"/>
                <w:szCs w:val="24"/>
                <w:lang w:eastAsia="id-ID"/>
              </w:rPr>
            </w:pPr>
            <w:r w:rsidRPr="00674ECA">
              <w:rPr>
                <w:rFonts w:ascii="Times New Roman" w:eastAsia="Times New Roman" w:hAnsi="Times New Roman" w:cs="Times New Roman"/>
                <w:b/>
                <w:bCs/>
                <w:color w:val="000000"/>
                <w:sz w:val="24"/>
                <w:szCs w:val="24"/>
                <w:lang w:eastAsia="id-ID"/>
              </w:rPr>
              <w:t>35</w:t>
            </w:r>
          </w:p>
        </w:tc>
        <w:tc>
          <w:tcPr>
            <w:tcW w:w="2652" w:type="dxa"/>
            <w:tcBorders>
              <w:top w:val="nil"/>
              <w:left w:val="nil"/>
              <w:bottom w:val="single" w:sz="8" w:space="0" w:color="auto"/>
              <w:right w:val="single" w:sz="8" w:space="0" w:color="auto"/>
            </w:tcBorders>
            <w:shd w:val="clear" w:color="auto" w:fill="auto"/>
            <w:hideMark/>
          </w:tcPr>
          <w:p w14:paraId="547F8FEC" w14:textId="77777777" w:rsidR="00871A18" w:rsidRPr="00674ECA" w:rsidRDefault="00871A18" w:rsidP="00174B2A">
            <w:pPr>
              <w:spacing w:after="0"/>
              <w:jc w:val="center"/>
              <w:rPr>
                <w:rFonts w:ascii="Times New Roman" w:eastAsia="Times New Roman" w:hAnsi="Times New Roman" w:cs="Times New Roman"/>
                <w:b/>
                <w:bCs/>
                <w:color w:val="000000"/>
                <w:sz w:val="24"/>
                <w:szCs w:val="24"/>
                <w:lang w:eastAsia="id-ID"/>
              </w:rPr>
            </w:pPr>
            <w:r w:rsidRPr="00674ECA">
              <w:rPr>
                <w:rFonts w:ascii="Times New Roman" w:eastAsia="Times New Roman" w:hAnsi="Times New Roman" w:cs="Times New Roman"/>
                <w:b/>
                <w:bCs/>
                <w:color w:val="000000"/>
                <w:sz w:val="24"/>
                <w:szCs w:val="24"/>
                <w:lang w:eastAsia="id-ID"/>
              </w:rPr>
              <w:t>100</w:t>
            </w:r>
          </w:p>
        </w:tc>
      </w:tr>
    </w:tbl>
    <w:p w14:paraId="5D8A6D08" w14:textId="77777777" w:rsidR="000C7063" w:rsidRDefault="00871A18" w:rsidP="00871A18">
      <w:pPr>
        <w:pStyle w:val="ListParagraph"/>
        <w:spacing w:line="480" w:lineRule="auto"/>
        <w:ind w:left="0" w:right="-1"/>
        <w:jc w:val="both"/>
        <w:rPr>
          <w:rFonts w:ascii="Times New Roman" w:hAnsi="Times New Roman" w:cs="Times New Roman"/>
          <w:sz w:val="24"/>
          <w:szCs w:val="24"/>
        </w:rPr>
      </w:pPr>
      <w:r w:rsidRPr="00674ECA">
        <w:rPr>
          <w:rFonts w:ascii="Times New Roman" w:hAnsi="Times New Roman" w:cs="Times New Roman"/>
          <w:sz w:val="24"/>
          <w:szCs w:val="24"/>
        </w:rPr>
        <w:tab/>
      </w:r>
    </w:p>
    <w:p w14:paraId="2285C25F" w14:textId="77777777" w:rsidR="00871A18" w:rsidRPr="00674ECA" w:rsidRDefault="00871A18" w:rsidP="000C7063">
      <w:pPr>
        <w:pStyle w:val="ListParagraph"/>
        <w:spacing w:line="480" w:lineRule="auto"/>
        <w:ind w:left="0" w:right="-1" w:firstLine="720"/>
        <w:jc w:val="both"/>
        <w:rPr>
          <w:rFonts w:ascii="Times New Roman" w:hAnsi="Times New Roman" w:cs="Times New Roman"/>
          <w:sz w:val="24"/>
          <w:szCs w:val="24"/>
        </w:rPr>
      </w:pPr>
      <w:r w:rsidRPr="00674ECA">
        <w:rPr>
          <w:rFonts w:ascii="Times New Roman" w:hAnsi="Times New Roman" w:cs="Times New Roman"/>
          <w:sz w:val="24"/>
          <w:szCs w:val="24"/>
        </w:rPr>
        <w:t>Jika dilihat dari bentuk persenberdasarkan tabel diatas dapat dilihat bahwa dari 35 orang sampel penelitian sebesar 29 persen menyatakan bahwa faktor keluarga berkontribusi rendah dalam mempengaruhi pembentukan identitas orientasi seksual. Kemudian sebesar 51 persen menyatakan bahwa faktor keluarga cukup mempengaruhi pembentukan identitas orientasi seksual. Dan sebesar 20 persen menyatakan faktor keluarga sangat tinggi mempengaruhi pembentukan identitas orientasi seksual.</w:t>
      </w:r>
    </w:p>
    <w:p w14:paraId="007E70A9" w14:textId="77777777" w:rsidR="00871A18" w:rsidRPr="00674ECA" w:rsidRDefault="00871A18" w:rsidP="00871A18">
      <w:pPr>
        <w:pStyle w:val="ListParagraph"/>
        <w:numPr>
          <w:ilvl w:val="0"/>
          <w:numId w:val="6"/>
        </w:numPr>
        <w:spacing w:line="360" w:lineRule="auto"/>
        <w:jc w:val="both"/>
        <w:rPr>
          <w:rFonts w:ascii="Times New Roman" w:hAnsi="Times New Roman" w:cs="Times New Roman"/>
          <w:b/>
          <w:sz w:val="24"/>
          <w:szCs w:val="24"/>
        </w:rPr>
      </w:pPr>
      <w:r w:rsidRPr="00674ECA">
        <w:rPr>
          <w:rFonts w:ascii="Times New Roman" w:hAnsi="Times New Roman" w:cs="Times New Roman"/>
          <w:b/>
          <w:sz w:val="24"/>
          <w:szCs w:val="24"/>
        </w:rPr>
        <w:t>Faktor Orang Tua</w:t>
      </w:r>
    </w:p>
    <w:p w14:paraId="0DB4B513" w14:textId="77777777" w:rsidR="00871A18" w:rsidRPr="00674ECA" w:rsidRDefault="00871A18" w:rsidP="00871A18">
      <w:pPr>
        <w:pStyle w:val="ListParagraph"/>
        <w:spacing w:line="360" w:lineRule="auto"/>
        <w:ind w:left="0"/>
        <w:jc w:val="center"/>
        <w:rPr>
          <w:rFonts w:ascii="Times New Roman" w:hAnsi="Times New Roman" w:cs="Times New Roman"/>
          <w:sz w:val="24"/>
          <w:szCs w:val="24"/>
        </w:rPr>
      </w:pPr>
      <w:r w:rsidRPr="00674ECA">
        <w:rPr>
          <w:rFonts w:ascii="Times New Roman" w:hAnsi="Times New Roman" w:cs="Times New Roman"/>
          <w:b/>
          <w:sz w:val="24"/>
          <w:szCs w:val="24"/>
        </w:rPr>
        <w:t>Tabel 1.5 Hasil Analisis untuk Faktor Pergaulan dan Lingkungan</w:t>
      </w:r>
    </w:p>
    <w:tbl>
      <w:tblPr>
        <w:tblW w:w="8090" w:type="dxa"/>
        <w:tblInd w:w="98" w:type="dxa"/>
        <w:tblLook w:val="04A0" w:firstRow="1" w:lastRow="0" w:firstColumn="1" w:lastColumn="0" w:noHBand="0" w:noVBand="1"/>
      </w:tblPr>
      <w:tblGrid>
        <w:gridCol w:w="3129"/>
        <w:gridCol w:w="2410"/>
        <w:gridCol w:w="2551"/>
      </w:tblGrid>
      <w:tr w:rsidR="00871A18" w:rsidRPr="00674ECA" w14:paraId="7881E316" w14:textId="77777777" w:rsidTr="00174B2A">
        <w:trPr>
          <w:trHeight w:val="330"/>
        </w:trPr>
        <w:tc>
          <w:tcPr>
            <w:tcW w:w="8090" w:type="dxa"/>
            <w:gridSpan w:val="3"/>
            <w:tcBorders>
              <w:top w:val="single" w:sz="8" w:space="0" w:color="auto"/>
              <w:left w:val="single" w:sz="8" w:space="0" w:color="auto"/>
              <w:bottom w:val="single" w:sz="8" w:space="0" w:color="auto"/>
              <w:right w:val="single" w:sz="8" w:space="0" w:color="000000"/>
            </w:tcBorders>
            <w:shd w:val="clear" w:color="auto" w:fill="auto"/>
            <w:hideMark/>
          </w:tcPr>
          <w:p w14:paraId="68935DC9" w14:textId="77777777" w:rsidR="00871A18" w:rsidRPr="00674ECA" w:rsidRDefault="00871A18" w:rsidP="000C7063">
            <w:pPr>
              <w:spacing w:after="0" w:line="240" w:lineRule="auto"/>
              <w:jc w:val="center"/>
              <w:rPr>
                <w:rFonts w:ascii="Times New Roman" w:eastAsia="Times New Roman" w:hAnsi="Times New Roman" w:cs="Times New Roman"/>
                <w:color w:val="000000"/>
                <w:sz w:val="24"/>
                <w:szCs w:val="24"/>
                <w:lang w:eastAsia="id-ID"/>
              </w:rPr>
            </w:pPr>
            <w:r w:rsidRPr="00674ECA">
              <w:rPr>
                <w:rFonts w:ascii="Times New Roman" w:eastAsia="Times New Roman" w:hAnsi="Times New Roman" w:cs="Times New Roman"/>
                <w:color w:val="000000"/>
                <w:sz w:val="24"/>
                <w:szCs w:val="24"/>
                <w:lang w:eastAsia="id-ID"/>
              </w:rPr>
              <w:t>Faktor Lingkungan</w:t>
            </w:r>
          </w:p>
        </w:tc>
      </w:tr>
      <w:tr w:rsidR="00871A18" w:rsidRPr="00674ECA" w14:paraId="3E0E5B8F" w14:textId="77777777" w:rsidTr="00174B2A">
        <w:trPr>
          <w:trHeight w:val="330"/>
        </w:trPr>
        <w:tc>
          <w:tcPr>
            <w:tcW w:w="3129" w:type="dxa"/>
            <w:tcBorders>
              <w:top w:val="nil"/>
              <w:left w:val="single" w:sz="8" w:space="0" w:color="auto"/>
              <w:bottom w:val="single" w:sz="8" w:space="0" w:color="auto"/>
              <w:right w:val="single" w:sz="8" w:space="0" w:color="auto"/>
            </w:tcBorders>
            <w:shd w:val="clear" w:color="auto" w:fill="auto"/>
            <w:hideMark/>
          </w:tcPr>
          <w:p w14:paraId="29F1BD47" w14:textId="77777777" w:rsidR="00871A18" w:rsidRPr="00674ECA" w:rsidRDefault="00871A18" w:rsidP="000C7063">
            <w:pPr>
              <w:spacing w:after="0" w:line="240" w:lineRule="auto"/>
              <w:jc w:val="center"/>
              <w:rPr>
                <w:rFonts w:ascii="Times New Roman" w:eastAsia="Times New Roman" w:hAnsi="Times New Roman" w:cs="Times New Roman"/>
                <w:color w:val="000000"/>
                <w:sz w:val="24"/>
                <w:szCs w:val="24"/>
                <w:lang w:eastAsia="id-ID"/>
              </w:rPr>
            </w:pPr>
            <w:r w:rsidRPr="00674ECA">
              <w:rPr>
                <w:rFonts w:ascii="Times New Roman" w:eastAsia="Times New Roman" w:hAnsi="Times New Roman" w:cs="Times New Roman"/>
                <w:color w:val="000000"/>
                <w:sz w:val="24"/>
                <w:szCs w:val="24"/>
                <w:lang w:eastAsia="id-ID"/>
              </w:rPr>
              <w:t>Kategori</w:t>
            </w:r>
          </w:p>
        </w:tc>
        <w:tc>
          <w:tcPr>
            <w:tcW w:w="2410" w:type="dxa"/>
            <w:tcBorders>
              <w:top w:val="nil"/>
              <w:left w:val="nil"/>
              <w:bottom w:val="single" w:sz="8" w:space="0" w:color="auto"/>
              <w:right w:val="single" w:sz="8" w:space="0" w:color="auto"/>
            </w:tcBorders>
            <w:shd w:val="clear" w:color="auto" w:fill="auto"/>
            <w:hideMark/>
          </w:tcPr>
          <w:p w14:paraId="39F7110E" w14:textId="77777777" w:rsidR="00871A18" w:rsidRPr="00674ECA" w:rsidRDefault="00871A18" w:rsidP="000C7063">
            <w:pPr>
              <w:spacing w:after="0" w:line="240" w:lineRule="auto"/>
              <w:jc w:val="center"/>
              <w:rPr>
                <w:rFonts w:ascii="Times New Roman" w:eastAsia="Times New Roman" w:hAnsi="Times New Roman" w:cs="Times New Roman"/>
                <w:color w:val="000000"/>
                <w:sz w:val="24"/>
                <w:szCs w:val="24"/>
                <w:lang w:eastAsia="id-ID"/>
              </w:rPr>
            </w:pPr>
            <w:r w:rsidRPr="00674ECA">
              <w:rPr>
                <w:rFonts w:ascii="Times New Roman" w:eastAsia="Times New Roman" w:hAnsi="Times New Roman" w:cs="Times New Roman"/>
                <w:color w:val="000000"/>
                <w:sz w:val="24"/>
                <w:szCs w:val="24"/>
                <w:lang w:eastAsia="id-ID"/>
              </w:rPr>
              <w:t>Frekuensi</w:t>
            </w:r>
          </w:p>
        </w:tc>
        <w:tc>
          <w:tcPr>
            <w:tcW w:w="2551" w:type="dxa"/>
            <w:tcBorders>
              <w:top w:val="nil"/>
              <w:left w:val="nil"/>
              <w:bottom w:val="single" w:sz="8" w:space="0" w:color="auto"/>
              <w:right w:val="single" w:sz="8" w:space="0" w:color="auto"/>
            </w:tcBorders>
            <w:shd w:val="clear" w:color="auto" w:fill="auto"/>
            <w:hideMark/>
          </w:tcPr>
          <w:p w14:paraId="56560BC5" w14:textId="77777777" w:rsidR="00871A18" w:rsidRPr="00674ECA" w:rsidRDefault="00871A18" w:rsidP="000C7063">
            <w:pPr>
              <w:spacing w:after="0" w:line="240" w:lineRule="auto"/>
              <w:jc w:val="center"/>
              <w:rPr>
                <w:rFonts w:ascii="Times New Roman" w:eastAsia="Times New Roman" w:hAnsi="Times New Roman" w:cs="Times New Roman"/>
                <w:color w:val="000000"/>
                <w:sz w:val="24"/>
                <w:szCs w:val="24"/>
                <w:lang w:eastAsia="id-ID"/>
              </w:rPr>
            </w:pPr>
            <w:r w:rsidRPr="00674ECA">
              <w:rPr>
                <w:rFonts w:ascii="Times New Roman" w:eastAsia="Times New Roman" w:hAnsi="Times New Roman" w:cs="Times New Roman"/>
                <w:color w:val="000000"/>
                <w:sz w:val="24"/>
                <w:szCs w:val="24"/>
                <w:lang w:eastAsia="id-ID"/>
              </w:rPr>
              <w:t>Presentase</w:t>
            </w:r>
          </w:p>
        </w:tc>
      </w:tr>
      <w:tr w:rsidR="00871A18" w:rsidRPr="00674ECA" w14:paraId="572B4195" w14:textId="77777777" w:rsidTr="00174B2A">
        <w:trPr>
          <w:trHeight w:val="330"/>
        </w:trPr>
        <w:tc>
          <w:tcPr>
            <w:tcW w:w="3129" w:type="dxa"/>
            <w:tcBorders>
              <w:top w:val="nil"/>
              <w:left w:val="single" w:sz="8" w:space="0" w:color="auto"/>
              <w:bottom w:val="single" w:sz="8" w:space="0" w:color="auto"/>
              <w:right w:val="single" w:sz="8" w:space="0" w:color="auto"/>
            </w:tcBorders>
            <w:shd w:val="clear" w:color="auto" w:fill="auto"/>
            <w:hideMark/>
          </w:tcPr>
          <w:p w14:paraId="47DB525E" w14:textId="77777777" w:rsidR="00871A18" w:rsidRPr="00674ECA" w:rsidRDefault="00871A18" w:rsidP="000C7063">
            <w:pPr>
              <w:spacing w:after="0" w:line="240" w:lineRule="auto"/>
              <w:jc w:val="center"/>
              <w:rPr>
                <w:rFonts w:ascii="Times New Roman" w:eastAsia="Times New Roman" w:hAnsi="Times New Roman" w:cs="Times New Roman"/>
                <w:color w:val="000000"/>
                <w:sz w:val="24"/>
                <w:szCs w:val="24"/>
                <w:lang w:eastAsia="id-ID"/>
              </w:rPr>
            </w:pPr>
            <w:r w:rsidRPr="00674ECA">
              <w:rPr>
                <w:rFonts w:ascii="Times New Roman" w:eastAsia="Times New Roman" w:hAnsi="Times New Roman" w:cs="Times New Roman"/>
                <w:color w:val="000000"/>
                <w:sz w:val="24"/>
                <w:szCs w:val="24"/>
                <w:lang w:eastAsia="id-ID"/>
              </w:rPr>
              <w:t>RENDAH</w:t>
            </w:r>
          </w:p>
        </w:tc>
        <w:tc>
          <w:tcPr>
            <w:tcW w:w="2410" w:type="dxa"/>
            <w:tcBorders>
              <w:top w:val="nil"/>
              <w:left w:val="nil"/>
              <w:bottom w:val="single" w:sz="8" w:space="0" w:color="auto"/>
              <w:right w:val="single" w:sz="8" w:space="0" w:color="auto"/>
            </w:tcBorders>
            <w:shd w:val="clear" w:color="auto" w:fill="auto"/>
            <w:hideMark/>
          </w:tcPr>
          <w:p w14:paraId="43F3BCAF" w14:textId="77777777" w:rsidR="00871A18" w:rsidRPr="00674ECA" w:rsidRDefault="00871A18" w:rsidP="000C7063">
            <w:pPr>
              <w:spacing w:after="0" w:line="240" w:lineRule="auto"/>
              <w:jc w:val="center"/>
              <w:rPr>
                <w:rFonts w:ascii="Times New Roman" w:eastAsia="Times New Roman" w:hAnsi="Times New Roman" w:cs="Times New Roman"/>
                <w:color w:val="000000"/>
                <w:sz w:val="24"/>
                <w:szCs w:val="24"/>
                <w:lang w:eastAsia="id-ID"/>
              </w:rPr>
            </w:pPr>
            <w:r w:rsidRPr="00674ECA">
              <w:rPr>
                <w:rFonts w:ascii="Times New Roman" w:eastAsia="Times New Roman" w:hAnsi="Times New Roman" w:cs="Times New Roman"/>
                <w:color w:val="000000"/>
                <w:sz w:val="24"/>
                <w:szCs w:val="24"/>
                <w:lang w:eastAsia="id-ID"/>
              </w:rPr>
              <w:t>5</w:t>
            </w:r>
          </w:p>
        </w:tc>
        <w:tc>
          <w:tcPr>
            <w:tcW w:w="2551" w:type="dxa"/>
            <w:tcBorders>
              <w:top w:val="nil"/>
              <w:left w:val="nil"/>
              <w:bottom w:val="single" w:sz="8" w:space="0" w:color="auto"/>
              <w:right w:val="single" w:sz="8" w:space="0" w:color="auto"/>
            </w:tcBorders>
            <w:shd w:val="clear" w:color="auto" w:fill="auto"/>
            <w:hideMark/>
          </w:tcPr>
          <w:p w14:paraId="789A6BEC" w14:textId="77777777" w:rsidR="00871A18" w:rsidRPr="00674ECA" w:rsidRDefault="00871A18" w:rsidP="000C7063">
            <w:pPr>
              <w:spacing w:after="0" w:line="240" w:lineRule="auto"/>
              <w:jc w:val="center"/>
              <w:rPr>
                <w:rFonts w:ascii="Times New Roman" w:eastAsia="Times New Roman" w:hAnsi="Times New Roman" w:cs="Times New Roman"/>
                <w:color w:val="000000"/>
                <w:sz w:val="24"/>
                <w:szCs w:val="24"/>
                <w:lang w:eastAsia="id-ID"/>
              </w:rPr>
            </w:pPr>
            <w:r w:rsidRPr="00674ECA">
              <w:rPr>
                <w:rFonts w:ascii="Times New Roman" w:eastAsia="Times New Roman" w:hAnsi="Times New Roman" w:cs="Times New Roman"/>
                <w:color w:val="000000"/>
                <w:sz w:val="24"/>
                <w:szCs w:val="24"/>
                <w:lang w:eastAsia="id-ID"/>
              </w:rPr>
              <w:t>14%</w:t>
            </w:r>
          </w:p>
        </w:tc>
      </w:tr>
      <w:tr w:rsidR="00871A18" w:rsidRPr="00674ECA" w14:paraId="646617B7" w14:textId="77777777" w:rsidTr="00174B2A">
        <w:trPr>
          <w:trHeight w:val="330"/>
        </w:trPr>
        <w:tc>
          <w:tcPr>
            <w:tcW w:w="3129" w:type="dxa"/>
            <w:tcBorders>
              <w:top w:val="nil"/>
              <w:left w:val="single" w:sz="8" w:space="0" w:color="auto"/>
              <w:bottom w:val="single" w:sz="8" w:space="0" w:color="auto"/>
              <w:right w:val="single" w:sz="8" w:space="0" w:color="auto"/>
            </w:tcBorders>
            <w:shd w:val="clear" w:color="auto" w:fill="auto"/>
            <w:hideMark/>
          </w:tcPr>
          <w:p w14:paraId="317FCCEB" w14:textId="77777777" w:rsidR="00871A18" w:rsidRPr="00674ECA" w:rsidRDefault="00871A18" w:rsidP="000C7063">
            <w:pPr>
              <w:spacing w:after="0" w:line="240" w:lineRule="auto"/>
              <w:jc w:val="center"/>
              <w:rPr>
                <w:rFonts w:ascii="Times New Roman" w:eastAsia="Times New Roman" w:hAnsi="Times New Roman" w:cs="Times New Roman"/>
                <w:color w:val="000000"/>
                <w:sz w:val="24"/>
                <w:szCs w:val="24"/>
                <w:lang w:eastAsia="id-ID"/>
              </w:rPr>
            </w:pPr>
            <w:r w:rsidRPr="00674ECA">
              <w:rPr>
                <w:rFonts w:ascii="Times New Roman" w:eastAsia="Times New Roman" w:hAnsi="Times New Roman" w:cs="Times New Roman"/>
                <w:color w:val="000000"/>
                <w:sz w:val="24"/>
                <w:szCs w:val="24"/>
                <w:lang w:eastAsia="id-ID"/>
              </w:rPr>
              <w:t>SEDANG</w:t>
            </w:r>
          </w:p>
        </w:tc>
        <w:tc>
          <w:tcPr>
            <w:tcW w:w="2410" w:type="dxa"/>
            <w:tcBorders>
              <w:top w:val="nil"/>
              <w:left w:val="nil"/>
              <w:bottom w:val="single" w:sz="8" w:space="0" w:color="auto"/>
              <w:right w:val="single" w:sz="8" w:space="0" w:color="auto"/>
            </w:tcBorders>
            <w:shd w:val="clear" w:color="auto" w:fill="auto"/>
            <w:hideMark/>
          </w:tcPr>
          <w:p w14:paraId="0EE51A68" w14:textId="77777777" w:rsidR="00871A18" w:rsidRPr="00674ECA" w:rsidRDefault="00871A18" w:rsidP="000C7063">
            <w:pPr>
              <w:spacing w:after="0" w:line="240" w:lineRule="auto"/>
              <w:jc w:val="center"/>
              <w:rPr>
                <w:rFonts w:ascii="Times New Roman" w:eastAsia="Times New Roman" w:hAnsi="Times New Roman" w:cs="Times New Roman"/>
                <w:color w:val="000000"/>
                <w:sz w:val="24"/>
                <w:szCs w:val="24"/>
                <w:lang w:eastAsia="id-ID"/>
              </w:rPr>
            </w:pPr>
            <w:r w:rsidRPr="00674ECA">
              <w:rPr>
                <w:rFonts w:ascii="Times New Roman" w:eastAsia="Times New Roman" w:hAnsi="Times New Roman" w:cs="Times New Roman"/>
                <w:color w:val="000000"/>
                <w:sz w:val="24"/>
                <w:szCs w:val="24"/>
                <w:lang w:eastAsia="id-ID"/>
              </w:rPr>
              <w:t>22</w:t>
            </w:r>
          </w:p>
        </w:tc>
        <w:tc>
          <w:tcPr>
            <w:tcW w:w="2551" w:type="dxa"/>
            <w:tcBorders>
              <w:top w:val="nil"/>
              <w:left w:val="nil"/>
              <w:bottom w:val="single" w:sz="8" w:space="0" w:color="auto"/>
              <w:right w:val="single" w:sz="8" w:space="0" w:color="auto"/>
            </w:tcBorders>
            <w:shd w:val="clear" w:color="auto" w:fill="auto"/>
            <w:hideMark/>
          </w:tcPr>
          <w:p w14:paraId="0632C2C1" w14:textId="77777777" w:rsidR="00871A18" w:rsidRPr="00674ECA" w:rsidRDefault="00871A18" w:rsidP="000C7063">
            <w:pPr>
              <w:spacing w:after="0" w:line="240" w:lineRule="auto"/>
              <w:jc w:val="center"/>
              <w:rPr>
                <w:rFonts w:ascii="Times New Roman" w:eastAsia="Times New Roman" w:hAnsi="Times New Roman" w:cs="Times New Roman"/>
                <w:color w:val="000000"/>
                <w:sz w:val="24"/>
                <w:szCs w:val="24"/>
                <w:lang w:eastAsia="id-ID"/>
              </w:rPr>
            </w:pPr>
            <w:r w:rsidRPr="00674ECA">
              <w:rPr>
                <w:rFonts w:ascii="Times New Roman" w:eastAsia="Times New Roman" w:hAnsi="Times New Roman" w:cs="Times New Roman"/>
                <w:color w:val="000000"/>
                <w:sz w:val="24"/>
                <w:szCs w:val="24"/>
                <w:lang w:eastAsia="id-ID"/>
              </w:rPr>
              <w:t>63%</w:t>
            </w:r>
          </w:p>
        </w:tc>
      </w:tr>
      <w:tr w:rsidR="00871A18" w:rsidRPr="00674ECA" w14:paraId="2CA5EBC0" w14:textId="77777777" w:rsidTr="00174B2A">
        <w:trPr>
          <w:trHeight w:val="330"/>
        </w:trPr>
        <w:tc>
          <w:tcPr>
            <w:tcW w:w="3129" w:type="dxa"/>
            <w:tcBorders>
              <w:top w:val="nil"/>
              <w:left w:val="single" w:sz="8" w:space="0" w:color="auto"/>
              <w:bottom w:val="single" w:sz="8" w:space="0" w:color="auto"/>
              <w:right w:val="single" w:sz="8" w:space="0" w:color="auto"/>
            </w:tcBorders>
            <w:shd w:val="clear" w:color="auto" w:fill="auto"/>
            <w:hideMark/>
          </w:tcPr>
          <w:p w14:paraId="3BA8AAC3" w14:textId="77777777" w:rsidR="00871A18" w:rsidRPr="00674ECA" w:rsidRDefault="00871A18" w:rsidP="000C7063">
            <w:pPr>
              <w:spacing w:after="0" w:line="240" w:lineRule="auto"/>
              <w:jc w:val="center"/>
              <w:rPr>
                <w:rFonts w:ascii="Times New Roman" w:eastAsia="Times New Roman" w:hAnsi="Times New Roman" w:cs="Times New Roman"/>
                <w:color w:val="000000"/>
                <w:sz w:val="24"/>
                <w:szCs w:val="24"/>
                <w:lang w:eastAsia="id-ID"/>
              </w:rPr>
            </w:pPr>
            <w:r w:rsidRPr="00674ECA">
              <w:rPr>
                <w:rFonts w:ascii="Times New Roman" w:eastAsia="Times New Roman" w:hAnsi="Times New Roman" w:cs="Times New Roman"/>
                <w:color w:val="000000"/>
                <w:sz w:val="24"/>
                <w:szCs w:val="24"/>
                <w:lang w:eastAsia="id-ID"/>
              </w:rPr>
              <w:t>TINGGI</w:t>
            </w:r>
          </w:p>
        </w:tc>
        <w:tc>
          <w:tcPr>
            <w:tcW w:w="2410" w:type="dxa"/>
            <w:tcBorders>
              <w:top w:val="nil"/>
              <w:left w:val="nil"/>
              <w:bottom w:val="single" w:sz="8" w:space="0" w:color="auto"/>
              <w:right w:val="single" w:sz="8" w:space="0" w:color="auto"/>
            </w:tcBorders>
            <w:shd w:val="clear" w:color="auto" w:fill="auto"/>
            <w:hideMark/>
          </w:tcPr>
          <w:p w14:paraId="50ABC82A" w14:textId="77777777" w:rsidR="00871A18" w:rsidRPr="00674ECA" w:rsidRDefault="00871A18" w:rsidP="000C7063">
            <w:pPr>
              <w:spacing w:after="0" w:line="240" w:lineRule="auto"/>
              <w:jc w:val="center"/>
              <w:rPr>
                <w:rFonts w:ascii="Times New Roman" w:eastAsia="Times New Roman" w:hAnsi="Times New Roman" w:cs="Times New Roman"/>
                <w:color w:val="000000"/>
                <w:sz w:val="24"/>
                <w:szCs w:val="24"/>
                <w:lang w:eastAsia="id-ID"/>
              </w:rPr>
            </w:pPr>
            <w:r w:rsidRPr="00674ECA">
              <w:rPr>
                <w:rFonts w:ascii="Times New Roman" w:eastAsia="Times New Roman" w:hAnsi="Times New Roman" w:cs="Times New Roman"/>
                <w:color w:val="000000"/>
                <w:sz w:val="24"/>
                <w:szCs w:val="24"/>
                <w:lang w:eastAsia="id-ID"/>
              </w:rPr>
              <w:t>8</w:t>
            </w:r>
          </w:p>
        </w:tc>
        <w:tc>
          <w:tcPr>
            <w:tcW w:w="2551" w:type="dxa"/>
            <w:tcBorders>
              <w:top w:val="nil"/>
              <w:left w:val="nil"/>
              <w:bottom w:val="single" w:sz="8" w:space="0" w:color="auto"/>
              <w:right w:val="single" w:sz="8" w:space="0" w:color="auto"/>
            </w:tcBorders>
            <w:shd w:val="clear" w:color="auto" w:fill="auto"/>
            <w:hideMark/>
          </w:tcPr>
          <w:p w14:paraId="692ADE7A" w14:textId="77777777" w:rsidR="00871A18" w:rsidRPr="00674ECA" w:rsidRDefault="00871A18" w:rsidP="000C7063">
            <w:pPr>
              <w:spacing w:after="0" w:line="240" w:lineRule="auto"/>
              <w:jc w:val="center"/>
              <w:rPr>
                <w:rFonts w:ascii="Times New Roman" w:eastAsia="Times New Roman" w:hAnsi="Times New Roman" w:cs="Times New Roman"/>
                <w:color w:val="000000"/>
                <w:sz w:val="24"/>
                <w:szCs w:val="24"/>
                <w:lang w:eastAsia="id-ID"/>
              </w:rPr>
            </w:pPr>
            <w:r w:rsidRPr="00674ECA">
              <w:rPr>
                <w:rFonts w:ascii="Times New Roman" w:eastAsia="Times New Roman" w:hAnsi="Times New Roman" w:cs="Times New Roman"/>
                <w:color w:val="000000"/>
                <w:sz w:val="24"/>
                <w:szCs w:val="24"/>
                <w:lang w:eastAsia="id-ID"/>
              </w:rPr>
              <w:t>23%</w:t>
            </w:r>
          </w:p>
        </w:tc>
      </w:tr>
      <w:tr w:rsidR="00871A18" w:rsidRPr="00674ECA" w14:paraId="0544D373" w14:textId="77777777" w:rsidTr="00174B2A">
        <w:trPr>
          <w:trHeight w:val="330"/>
        </w:trPr>
        <w:tc>
          <w:tcPr>
            <w:tcW w:w="3129" w:type="dxa"/>
            <w:tcBorders>
              <w:top w:val="nil"/>
              <w:left w:val="single" w:sz="8" w:space="0" w:color="auto"/>
              <w:bottom w:val="single" w:sz="8" w:space="0" w:color="auto"/>
              <w:right w:val="single" w:sz="8" w:space="0" w:color="auto"/>
            </w:tcBorders>
            <w:shd w:val="clear" w:color="auto" w:fill="auto"/>
            <w:hideMark/>
          </w:tcPr>
          <w:p w14:paraId="74520122" w14:textId="77777777" w:rsidR="00871A18" w:rsidRPr="00674ECA" w:rsidRDefault="00871A18" w:rsidP="000C7063">
            <w:pPr>
              <w:spacing w:after="0" w:line="240" w:lineRule="auto"/>
              <w:jc w:val="center"/>
              <w:rPr>
                <w:rFonts w:ascii="Times New Roman" w:eastAsia="Times New Roman" w:hAnsi="Times New Roman" w:cs="Times New Roman"/>
                <w:b/>
                <w:bCs/>
                <w:color w:val="000000"/>
                <w:sz w:val="24"/>
                <w:szCs w:val="24"/>
                <w:lang w:eastAsia="id-ID"/>
              </w:rPr>
            </w:pPr>
            <w:r w:rsidRPr="00674ECA">
              <w:rPr>
                <w:rFonts w:ascii="Times New Roman" w:eastAsia="Times New Roman" w:hAnsi="Times New Roman" w:cs="Times New Roman"/>
                <w:b/>
                <w:bCs/>
                <w:color w:val="000000"/>
                <w:sz w:val="24"/>
                <w:szCs w:val="24"/>
                <w:lang w:eastAsia="id-ID"/>
              </w:rPr>
              <w:t>Total</w:t>
            </w:r>
          </w:p>
        </w:tc>
        <w:tc>
          <w:tcPr>
            <w:tcW w:w="2410" w:type="dxa"/>
            <w:tcBorders>
              <w:top w:val="nil"/>
              <w:left w:val="nil"/>
              <w:bottom w:val="single" w:sz="8" w:space="0" w:color="auto"/>
              <w:right w:val="single" w:sz="8" w:space="0" w:color="auto"/>
            </w:tcBorders>
            <w:shd w:val="clear" w:color="auto" w:fill="auto"/>
            <w:hideMark/>
          </w:tcPr>
          <w:p w14:paraId="09027422" w14:textId="77777777" w:rsidR="00871A18" w:rsidRPr="00674ECA" w:rsidRDefault="00871A18" w:rsidP="000C7063">
            <w:pPr>
              <w:spacing w:after="0" w:line="240" w:lineRule="auto"/>
              <w:jc w:val="center"/>
              <w:rPr>
                <w:rFonts w:ascii="Times New Roman" w:eastAsia="Times New Roman" w:hAnsi="Times New Roman" w:cs="Times New Roman"/>
                <w:b/>
                <w:bCs/>
                <w:color w:val="000000"/>
                <w:sz w:val="24"/>
                <w:szCs w:val="24"/>
                <w:lang w:eastAsia="id-ID"/>
              </w:rPr>
            </w:pPr>
            <w:r w:rsidRPr="00674ECA">
              <w:rPr>
                <w:rFonts w:ascii="Times New Roman" w:eastAsia="Times New Roman" w:hAnsi="Times New Roman" w:cs="Times New Roman"/>
                <w:b/>
                <w:bCs/>
                <w:color w:val="000000"/>
                <w:sz w:val="24"/>
                <w:szCs w:val="24"/>
                <w:lang w:eastAsia="id-ID"/>
              </w:rPr>
              <w:t>35</w:t>
            </w:r>
          </w:p>
        </w:tc>
        <w:tc>
          <w:tcPr>
            <w:tcW w:w="2551" w:type="dxa"/>
            <w:tcBorders>
              <w:top w:val="nil"/>
              <w:left w:val="nil"/>
              <w:bottom w:val="single" w:sz="8" w:space="0" w:color="auto"/>
              <w:right w:val="single" w:sz="8" w:space="0" w:color="auto"/>
            </w:tcBorders>
            <w:shd w:val="clear" w:color="auto" w:fill="auto"/>
            <w:hideMark/>
          </w:tcPr>
          <w:p w14:paraId="3E2DFCB7" w14:textId="77777777" w:rsidR="00871A18" w:rsidRPr="00674ECA" w:rsidRDefault="00871A18" w:rsidP="000C7063">
            <w:pPr>
              <w:spacing w:after="0" w:line="240" w:lineRule="auto"/>
              <w:jc w:val="center"/>
              <w:rPr>
                <w:rFonts w:ascii="Times New Roman" w:eastAsia="Times New Roman" w:hAnsi="Times New Roman" w:cs="Times New Roman"/>
                <w:b/>
                <w:bCs/>
                <w:color w:val="000000"/>
                <w:sz w:val="24"/>
                <w:szCs w:val="24"/>
                <w:lang w:eastAsia="id-ID"/>
              </w:rPr>
            </w:pPr>
            <w:r w:rsidRPr="00674ECA">
              <w:rPr>
                <w:rFonts w:ascii="Times New Roman" w:eastAsia="Times New Roman" w:hAnsi="Times New Roman" w:cs="Times New Roman"/>
                <w:b/>
                <w:bCs/>
                <w:color w:val="000000"/>
                <w:sz w:val="24"/>
                <w:szCs w:val="24"/>
                <w:lang w:eastAsia="id-ID"/>
              </w:rPr>
              <w:t>100</w:t>
            </w:r>
          </w:p>
        </w:tc>
      </w:tr>
    </w:tbl>
    <w:p w14:paraId="3C708386" w14:textId="77777777" w:rsidR="000C7063" w:rsidRDefault="000C7063" w:rsidP="00871A18">
      <w:pPr>
        <w:pStyle w:val="ListParagraph"/>
        <w:spacing w:line="480" w:lineRule="auto"/>
        <w:ind w:left="567" w:firstLine="567"/>
        <w:jc w:val="both"/>
        <w:rPr>
          <w:rFonts w:ascii="Times New Roman" w:hAnsi="Times New Roman" w:cs="Times New Roman"/>
          <w:sz w:val="24"/>
          <w:szCs w:val="24"/>
        </w:rPr>
      </w:pPr>
    </w:p>
    <w:p w14:paraId="43726D9E" w14:textId="77777777" w:rsidR="00871A18" w:rsidRPr="00674ECA" w:rsidRDefault="00871A18" w:rsidP="00871A18">
      <w:pPr>
        <w:pStyle w:val="ListParagraph"/>
        <w:spacing w:line="480" w:lineRule="auto"/>
        <w:ind w:left="567" w:firstLine="567"/>
        <w:jc w:val="both"/>
        <w:rPr>
          <w:rFonts w:ascii="Times New Roman" w:hAnsi="Times New Roman" w:cs="Times New Roman"/>
          <w:sz w:val="24"/>
          <w:szCs w:val="24"/>
        </w:rPr>
      </w:pPr>
      <w:r w:rsidRPr="00674ECA">
        <w:rPr>
          <w:rFonts w:ascii="Times New Roman" w:hAnsi="Times New Roman" w:cs="Times New Roman"/>
          <w:sz w:val="24"/>
          <w:szCs w:val="24"/>
        </w:rPr>
        <w:lastRenderedPageBreak/>
        <w:t>Jika dilihat dari bentuk persenberdasarkan tabel diatas dapat dilihat bahwa dari 35 orang sampel penelitian subjek penelitian sebesar 14 persen menyatakan bahwa faktor pergaulan dan lingkungan berkontribusi rendah dalam mempengaruhi pembentukan identitas orientasi seksual. Kemudian sebesar 63 persen menyatakan bahwa faktor lingkungan berkontribusi sedang atau cukup mempengaruhi pembentukan identitas orientasi seksual. Dan sebesar 23 persen menyatakan bahwa faktor lingkungan berkontribusi tinggi dalam mempengaruhi pembentukan identitas orientasi seksual pada seseorang.</w:t>
      </w:r>
    </w:p>
    <w:p w14:paraId="17E41A3F" w14:textId="77777777" w:rsidR="00871A18" w:rsidRPr="00674ECA" w:rsidRDefault="00871A18" w:rsidP="00871A18">
      <w:pPr>
        <w:pStyle w:val="ListParagraph"/>
        <w:numPr>
          <w:ilvl w:val="0"/>
          <w:numId w:val="6"/>
        </w:numPr>
        <w:spacing w:line="480" w:lineRule="auto"/>
        <w:jc w:val="both"/>
        <w:rPr>
          <w:rFonts w:ascii="Times New Roman" w:hAnsi="Times New Roman" w:cs="Times New Roman"/>
          <w:b/>
          <w:sz w:val="24"/>
          <w:szCs w:val="24"/>
        </w:rPr>
      </w:pPr>
      <w:r w:rsidRPr="00674ECA">
        <w:rPr>
          <w:rFonts w:ascii="Times New Roman" w:hAnsi="Times New Roman" w:cs="Times New Roman"/>
          <w:b/>
          <w:sz w:val="24"/>
          <w:szCs w:val="24"/>
        </w:rPr>
        <w:t>Faktor Akhlak dan Moral</w:t>
      </w:r>
    </w:p>
    <w:p w14:paraId="24CFA02E" w14:textId="77777777" w:rsidR="00871A18" w:rsidRPr="00674ECA" w:rsidRDefault="00871A18" w:rsidP="00871A18">
      <w:pPr>
        <w:pStyle w:val="ListParagraph"/>
        <w:spacing w:line="480" w:lineRule="auto"/>
        <w:ind w:left="0"/>
        <w:jc w:val="center"/>
        <w:rPr>
          <w:rFonts w:ascii="Times New Roman" w:hAnsi="Times New Roman" w:cs="Times New Roman"/>
          <w:b/>
          <w:sz w:val="24"/>
          <w:szCs w:val="24"/>
        </w:rPr>
      </w:pPr>
      <w:r w:rsidRPr="00674ECA">
        <w:rPr>
          <w:rFonts w:ascii="Times New Roman" w:hAnsi="Times New Roman" w:cs="Times New Roman"/>
          <w:b/>
          <w:sz w:val="24"/>
          <w:szCs w:val="24"/>
        </w:rPr>
        <w:t>Tabel 1.6 Hasil Analisis untuk Faktor Akhlak dan Moral</w:t>
      </w:r>
    </w:p>
    <w:tbl>
      <w:tblPr>
        <w:tblW w:w="8090" w:type="dxa"/>
        <w:tblInd w:w="98" w:type="dxa"/>
        <w:tblLook w:val="04A0" w:firstRow="1" w:lastRow="0" w:firstColumn="1" w:lastColumn="0" w:noHBand="0" w:noVBand="1"/>
      </w:tblPr>
      <w:tblGrid>
        <w:gridCol w:w="3129"/>
        <w:gridCol w:w="2410"/>
        <w:gridCol w:w="2551"/>
      </w:tblGrid>
      <w:tr w:rsidR="00871A18" w:rsidRPr="00674ECA" w14:paraId="6D3F7491" w14:textId="77777777" w:rsidTr="00174B2A">
        <w:trPr>
          <w:trHeight w:val="330"/>
        </w:trPr>
        <w:tc>
          <w:tcPr>
            <w:tcW w:w="8090" w:type="dxa"/>
            <w:gridSpan w:val="3"/>
            <w:tcBorders>
              <w:top w:val="single" w:sz="8" w:space="0" w:color="auto"/>
              <w:left w:val="single" w:sz="8" w:space="0" w:color="auto"/>
              <w:bottom w:val="single" w:sz="8" w:space="0" w:color="auto"/>
              <w:right w:val="single" w:sz="8" w:space="0" w:color="000000"/>
            </w:tcBorders>
            <w:shd w:val="clear" w:color="auto" w:fill="auto"/>
            <w:hideMark/>
          </w:tcPr>
          <w:p w14:paraId="4C40CE84" w14:textId="77777777" w:rsidR="00871A18" w:rsidRPr="00674ECA" w:rsidRDefault="00871A18" w:rsidP="000C7063">
            <w:pPr>
              <w:spacing w:after="0" w:line="240" w:lineRule="auto"/>
              <w:jc w:val="center"/>
              <w:rPr>
                <w:rFonts w:ascii="Times New Roman" w:eastAsia="Times New Roman" w:hAnsi="Times New Roman" w:cs="Times New Roman"/>
                <w:color w:val="000000"/>
                <w:sz w:val="24"/>
                <w:szCs w:val="24"/>
                <w:lang w:eastAsia="id-ID"/>
              </w:rPr>
            </w:pPr>
            <w:r w:rsidRPr="00674ECA">
              <w:rPr>
                <w:rFonts w:ascii="Times New Roman" w:eastAsia="Times New Roman" w:hAnsi="Times New Roman" w:cs="Times New Roman"/>
                <w:color w:val="000000"/>
                <w:sz w:val="24"/>
                <w:szCs w:val="24"/>
                <w:lang w:eastAsia="id-ID"/>
              </w:rPr>
              <w:t>Faktor Akhlak dan Moral</w:t>
            </w:r>
          </w:p>
        </w:tc>
      </w:tr>
      <w:tr w:rsidR="00871A18" w:rsidRPr="00674ECA" w14:paraId="127A0575" w14:textId="77777777" w:rsidTr="00174B2A">
        <w:trPr>
          <w:trHeight w:val="330"/>
        </w:trPr>
        <w:tc>
          <w:tcPr>
            <w:tcW w:w="3129" w:type="dxa"/>
            <w:tcBorders>
              <w:top w:val="nil"/>
              <w:left w:val="single" w:sz="8" w:space="0" w:color="auto"/>
              <w:bottom w:val="single" w:sz="8" w:space="0" w:color="auto"/>
              <w:right w:val="single" w:sz="8" w:space="0" w:color="auto"/>
            </w:tcBorders>
            <w:shd w:val="clear" w:color="auto" w:fill="auto"/>
            <w:hideMark/>
          </w:tcPr>
          <w:p w14:paraId="3667DDFB" w14:textId="77777777" w:rsidR="00871A18" w:rsidRPr="00674ECA" w:rsidRDefault="00871A18" w:rsidP="000C7063">
            <w:pPr>
              <w:spacing w:after="0" w:line="240" w:lineRule="auto"/>
              <w:jc w:val="center"/>
              <w:rPr>
                <w:rFonts w:ascii="Times New Roman" w:eastAsia="Times New Roman" w:hAnsi="Times New Roman" w:cs="Times New Roman"/>
                <w:color w:val="000000"/>
                <w:sz w:val="24"/>
                <w:szCs w:val="24"/>
                <w:lang w:eastAsia="id-ID"/>
              </w:rPr>
            </w:pPr>
            <w:r w:rsidRPr="00674ECA">
              <w:rPr>
                <w:rFonts w:ascii="Times New Roman" w:eastAsia="Times New Roman" w:hAnsi="Times New Roman" w:cs="Times New Roman"/>
                <w:color w:val="000000"/>
                <w:sz w:val="24"/>
                <w:szCs w:val="24"/>
                <w:lang w:eastAsia="id-ID"/>
              </w:rPr>
              <w:t>Kategori</w:t>
            </w:r>
          </w:p>
        </w:tc>
        <w:tc>
          <w:tcPr>
            <w:tcW w:w="2410" w:type="dxa"/>
            <w:tcBorders>
              <w:top w:val="nil"/>
              <w:left w:val="nil"/>
              <w:bottom w:val="single" w:sz="8" w:space="0" w:color="auto"/>
              <w:right w:val="single" w:sz="8" w:space="0" w:color="auto"/>
            </w:tcBorders>
            <w:shd w:val="clear" w:color="auto" w:fill="auto"/>
            <w:hideMark/>
          </w:tcPr>
          <w:p w14:paraId="49BBB109" w14:textId="77777777" w:rsidR="00871A18" w:rsidRPr="00674ECA" w:rsidRDefault="00871A18" w:rsidP="000C7063">
            <w:pPr>
              <w:spacing w:after="0" w:line="240" w:lineRule="auto"/>
              <w:jc w:val="center"/>
              <w:rPr>
                <w:rFonts w:ascii="Times New Roman" w:eastAsia="Times New Roman" w:hAnsi="Times New Roman" w:cs="Times New Roman"/>
                <w:color w:val="000000"/>
                <w:sz w:val="24"/>
                <w:szCs w:val="24"/>
                <w:lang w:eastAsia="id-ID"/>
              </w:rPr>
            </w:pPr>
            <w:r w:rsidRPr="00674ECA">
              <w:rPr>
                <w:rFonts w:ascii="Times New Roman" w:eastAsia="Times New Roman" w:hAnsi="Times New Roman" w:cs="Times New Roman"/>
                <w:color w:val="000000"/>
                <w:sz w:val="24"/>
                <w:szCs w:val="24"/>
                <w:lang w:eastAsia="id-ID"/>
              </w:rPr>
              <w:t>Frekuensi</w:t>
            </w:r>
          </w:p>
        </w:tc>
        <w:tc>
          <w:tcPr>
            <w:tcW w:w="2551" w:type="dxa"/>
            <w:tcBorders>
              <w:top w:val="nil"/>
              <w:left w:val="nil"/>
              <w:bottom w:val="single" w:sz="8" w:space="0" w:color="auto"/>
              <w:right w:val="single" w:sz="8" w:space="0" w:color="auto"/>
            </w:tcBorders>
            <w:shd w:val="clear" w:color="auto" w:fill="auto"/>
            <w:hideMark/>
          </w:tcPr>
          <w:p w14:paraId="408391B8" w14:textId="77777777" w:rsidR="00871A18" w:rsidRPr="00674ECA" w:rsidRDefault="00871A18" w:rsidP="000C7063">
            <w:pPr>
              <w:spacing w:after="0" w:line="240" w:lineRule="auto"/>
              <w:jc w:val="center"/>
              <w:rPr>
                <w:rFonts w:ascii="Times New Roman" w:eastAsia="Times New Roman" w:hAnsi="Times New Roman" w:cs="Times New Roman"/>
                <w:color w:val="000000"/>
                <w:sz w:val="24"/>
                <w:szCs w:val="24"/>
                <w:lang w:eastAsia="id-ID"/>
              </w:rPr>
            </w:pPr>
            <w:r w:rsidRPr="00674ECA">
              <w:rPr>
                <w:rFonts w:ascii="Times New Roman" w:eastAsia="Times New Roman" w:hAnsi="Times New Roman" w:cs="Times New Roman"/>
                <w:color w:val="000000"/>
                <w:sz w:val="24"/>
                <w:szCs w:val="24"/>
                <w:lang w:eastAsia="id-ID"/>
              </w:rPr>
              <w:t>Presentase</w:t>
            </w:r>
          </w:p>
        </w:tc>
      </w:tr>
      <w:tr w:rsidR="00871A18" w:rsidRPr="00674ECA" w14:paraId="4E1869CF" w14:textId="77777777" w:rsidTr="00174B2A">
        <w:trPr>
          <w:trHeight w:val="330"/>
        </w:trPr>
        <w:tc>
          <w:tcPr>
            <w:tcW w:w="3129" w:type="dxa"/>
            <w:tcBorders>
              <w:top w:val="nil"/>
              <w:left w:val="single" w:sz="8" w:space="0" w:color="auto"/>
              <w:bottom w:val="single" w:sz="8" w:space="0" w:color="auto"/>
              <w:right w:val="single" w:sz="8" w:space="0" w:color="auto"/>
            </w:tcBorders>
            <w:shd w:val="clear" w:color="auto" w:fill="auto"/>
            <w:hideMark/>
          </w:tcPr>
          <w:p w14:paraId="6E300329" w14:textId="77777777" w:rsidR="00871A18" w:rsidRPr="00674ECA" w:rsidRDefault="00871A18" w:rsidP="000C7063">
            <w:pPr>
              <w:spacing w:after="0" w:line="240" w:lineRule="auto"/>
              <w:jc w:val="center"/>
              <w:rPr>
                <w:rFonts w:ascii="Times New Roman" w:eastAsia="Times New Roman" w:hAnsi="Times New Roman" w:cs="Times New Roman"/>
                <w:color w:val="000000"/>
                <w:sz w:val="24"/>
                <w:szCs w:val="24"/>
                <w:lang w:eastAsia="id-ID"/>
              </w:rPr>
            </w:pPr>
            <w:r w:rsidRPr="00674ECA">
              <w:rPr>
                <w:rFonts w:ascii="Times New Roman" w:eastAsia="Times New Roman" w:hAnsi="Times New Roman" w:cs="Times New Roman"/>
                <w:color w:val="000000"/>
                <w:sz w:val="24"/>
                <w:szCs w:val="24"/>
                <w:lang w:eastAsia="id-ID"/>
              </w:rPr>
              <w:t>RENDAH</w:t>
            </w:r>
          </w:p>
        </w:tc>
        <w:tc>
          <w:tcPr>
            <w:tcW w:w="2410" w:type="dxa"/>
            <w:tcBorders>
              <w:top w:val="nil"/>
              <w:left w:val="nil"/>
              <w:bottom w:val="single" w:sz="8" w:space="0" w:color="auto"/>
              <w:right w:val="single" w:sz="8" w:space="0" w:color="auto"/>
            </w:tcBorders>
            <w:shd w:val="clear" w:color="auto" w:fill="auto"/>
            <w:hideMark/>
          </w:tcPr>
          <w:p w14:paraId="42F63BCC" w14:textId="77777777" w:rsidR="00871A18" w:rsidRPr="00674ECA" w:rsidRDefault="00871A18" w:rsidP="000C7063">
            <w:pPr>
              <w:spacing w:after="0" w:line="240" w:lineRule="auto"/>
              <w:jc w:val="center"/>
              <w:rPr>
                <w:rFonts w:ascii="Times New Roman" w:eastAsia="Times New Roman" w:hAnsi="Times New Roman" w:cs="Times New Roman"/>
                <w:color w:val="000000"/>
                <w:sz w:val="24"/>
                <w:szCs w:val="24"/>
                <w:lang w:eastAsia="id-ID"/>
              </w:rPr>
            </w:pPr>
            <w:r w:rsidRPr="00674ECA">
              <w:rPr>
                <w:rFonts w:ascii="Times New Roman" w:eastAsia="Times New Roman" w:hAnsi="Times New Roman" w:cs="Times New Roman"/>
                <w:color w:val="000000"/>
                <w:sz w:val="24"/>
                <w:szCs w:val="24"/>
                <w:lang w:eastAsia="id-ID"/>
              </w:rPr>
              <w:t>6</w:t>
            </w:r>
          </w:p>
        </w:tc>
        <w:tc>
          <w:tcPr>
            <w:tcW w:w="2551" w:type="dxa"/>
            <w:tcBorders>
              <w:top w:val="nil"/>
              <w:left w:val="nil"/>
              <w:bottom w:val="single" w:sz="8" w:space="0" w:color="auto"/>
              <w:right w:val="single" w:sz="8" w:space="0" w:color="auto"/>
            </w:tcBorders>
            <w:shd w:val="clear" w:color="auto" w:fill="auto"/>
            <w:hideMark/>
          </w:tcPr>
          <w:p w14:paraId="7B60DD58" w14:textId="77777777" w:rsidR="00871A18" w:rsidRPr="00674ECA" w:rsidRDefault="00871A18" w:rsidP="000C7063">
            <w:pPr>
              <w:spacing w:after="0" w:line="240" w:lineRule="auto"/>
              <w:jc w:val="center"/>
              <w:rPr>
                <w:rFonts w:ascii="Times New Roman" w:eastAsia="Times New Roman" w:hAnsi="Times New Roman" w:cs="Times New Roman"/>
                <w:color w:val="000000"/>
                <w:sz w:val="24"/>
                <w:szCs w:val="24"/>
                <w:lang w:eastAsia="id-ID"/>
              </w:rPr>
            </w:pPr>
            <w:r w:rsidRPr="00674ECA">
              <w:rPr>
                <w:rFonts w:ascii="Times New Roman" w:eastAsia="Times New Roman" w:hAnsi="Times New Roman" w:cs="Times New Roman"/>
                <w:color w:val="000000"/>
                <w:sz w:val="24"/>
                <w:szCs w:val="24"/>
                <w:lang w:eastAsia="id-ID"/>
              </w:rPr>
              <w:t>17%</w:t>
            </w:r>
          </w:p>
        </w:tc>
      </w:tr>
      <w:tr w:rsidR="00871A18" w:rsidRPr="00674ECA" w14:paraId="4E5C1961" w14:textId="77777777" w:rsidTr="00174B2A">
        <w:trPr>
          <w:trHeight w:val="330"/>
        </w:trPr>
        <w:tc>
          <w:tcPr>
            <w:tcW w:w="3129" w:type="dxa"/>
            <w:tcBorders>
              <w:top w:val="nil"/>
              <w:left w:val="single" w:sz="8" w:space="0" w:color="auto"/>
              <w:bottom w:val="single" w:sz="8" w:space="0" w:color="auto"/>
              <w:right w:val="single" w:sz="8" w:space="0" w:color="auto"/>
            </w:tcBorders>
            <w:shd w:val="clear" w:color="auto" w:fill="auto"/>
            <w:hideMark/>
          </w:tcPr>
          <w:p w14:paraId="19A01952" w14:textId="77777777" w:rsidR="00871A18" w:rsidRPr="00674ECA" w:rsidRDefault="00871A18" w:rsidP="000C7063">
            <w:pPr>
              <w:spacing w:after="0" w:line="240" w:lineRule="auto"/>
              <w:jc w:val="center"/>
              <w:rPr>
                <w:rFonts w:ascii="Times New Roman" w:eastAsia="Times New Roman" w:hAnsi="Times New Roman" w:cs="Times New Roman"/>
                <w:color w:val="000000"/>
                <w:sz w:val="24"/>
                <w:szCs w:val="24"/>
                <w:lang w:eastAsia="id-ID"/>
              </w:rPr>
            </w:pPr>
            <w:r w:rsidRPr="00674ECA">
              <w:rPr>
                <w:rFonts w:ascii="Times New Roman" w:eastAsia="Times New Roman" w:hAnsi="Times New Roman" w:cs="Times New Roman"/>
                <w:color w:val="000000"/>
                <w:sz w:val="24"/>
                <w:szCs w:val="24"/>
                <w:lang w:eastAsia="id-ID"/>
              </w:rPr>
              <w:t>SEDANG</w:t>
            </w:r>
          </w:p>
        </w:tc>
        <w:tc>
          <w:tcPr>
            <w:tcW w:w="2410" w:type="dxa"/>
            <w:tcBorders>
              <w:top w:val="nil"/>
              <w:left w:val="nil"/>
              <w:bottom w:val="single" w:sz="8" w:space="0" w:color="auto"/>
              <w:right w:val="single" w:sz="8" w:space="0" w:color="auto"/>
            </w:tcBorders>
            <w:shd w:val="clear" w:color="auto" w:fill="auto"/>
            <w:hideMark/>
          </w:tcPr>
          <w:p w14:paraId="2DF82094" w14:textId="77777777" w:rsidR="00871A18" w:rsidRPr="00674ECA" w:rsidRDefault="00871A18" w:rsidP="000C7063">
            <w:pPr>
              <w:spacing w:after="0" w:line="240" w:lineRule="auto"/>
              <w:jc w:val="center"/>
              <w:rPr>
                <w:rFonts w:ascii="Times New Roman" w:eastAsia="Times New Roman" w:hAnsi="Times New Roman" w:cs="Times New Roman"/>
                <w:color w:val="000000"/>
                <w:sz w:val="24"/>
                <w:szCs w:val="24"/>
                <w:lang w:eastAsia="id-ID"/>
              </w:rPr>
            </w:pPr>
            <w:r w:rsidRPr="00674ECA">
              <w:rPr>
                <w:rFonts w:ascii="Times New Roman" w:eastAsia="Times New Roman" w:hAnsi="Times New Roman" w:cs="Times New Roman"/>
                <w:color w:val="000000"/>
                <w:sz w:val="24"/>
                <w:szCs w:val="24"/>
                <w:lang w:eastAsia="id-ID"/>
              </w:rPr>
              <w:t>21</w:t>
            </w:r>
          </w:p>
        </w:tc>
        <w:tc>
          <w:tcPr>
            <w:tcW w:w="2551" w:type="dxa"/>
            <w:tcBorders>
              <w:top w:val="nil"/>
              <w:left w:val="nil"/>
              <w:bottom w:val="single" w:sz="8" w:space="0" w:color="auto"/>
              <w:right w:val="single" w:sz="8" w:space="0" w:color="auto"/>
            </w:tcBorders>
            <w:shd w:val="clear" w:color="auto" w:fill="auto"/>
            <w:hideMark/>
          </w:tcPr>
          <w:p w14:paraId="230693AD" w14:textId="77777777" w:rsidR="00871A18" w:rsidRPr="00674ECA" w:rsidRDefault="00871A18" w:rsidP="000C7063">
            <w:pPr>
              <w:spacing w:after="0" w:line="240" w:lineRule="auto"/>
              <w:jc w:val="center"/>
              <w:rPr>
                <w:rFonts w:ascii="Times New Roman" w:eastAsia="Times New Roman" w:hAnsi="Times New Roman" w:cs="Times New Roman"/>
                <w:color w:val="000000"/>
                <w:sz w:val="24"/>
                <w:szCs w:val="24"/>
                <w:lang w:eastAsia="id-ID"/>
              </w:rPr>
            </w:pPr>
            <w:r w:rsidRPr="00674ECA">
              <w:rPr>
                <w:rFonts w:ascii="Times New Roman" w:eastAsia="Times New Roman" w:hAnsi="Times New Roman" w:cs="Times New Roman"/>
                <w:color w:val="000000"/>
                <w:sz w:val="24"/>
                <w:szCs w:val="24"/>
                <w:lang w:eastAsia="id-ID"/>
              </w:rPr>
              <w:t>60%</w:t>
            </w:r>
          </w:p>
        </w:tc>
      </w:tr>
      <w:tr w:rsidR="00871A18" w:rsidRPr="00674ECA" w14:paraId="39B36E63" w14:textId="77777777" w:rsidTr="00174B2A">
        <w:trPr>
          <w:trHeight w:val="330"/>
        </w:trPr>
        <w:tc>
          <w:tcPr>
            <w:tcW w:w="3129" w:type="dxa"/>
            <w:tcBorders>
              <w:top w:val="nil"/>
              <w:left w:val="single" w:sz="8" w:space="0" w:color="auto"/>
              <w:bottom w:val="single" w:sz="8" w:space="0" w:color="auto"/>
              <w:right w:val="single" w:sz="8" w:space="0" w:color="auto"/>
            </w:tcBorders>
            <w:shd w:val="clear" w:color="auto" w:fill="auto"/>
            <w:hideMark/>
          </w:tcPr>
          <w:p w14:paraId="3E468DA8" w14:textId="77777777" w:rsidR="00871A18" w:rsidRPr="00674ECA" w:rsidRDefault="00871A18" w:rsidP="000C7063">
            <w:pPr>
              <w:spacing w:after="0" w:line="240" w:lineRule="auto"/>
              <w:jc w:val="center"/>
              <w:rPr>
                <w:rFonts w:ascii="Times New Roman" w:eastAsia="Times New Roman" w:hAnsi="Times New Roman" w:cs="Times New Roman"/>
                <w:color w:val="000000"/>
                <w:sz w:val="24"/>
                <w:szCs w:val="24"/>
                <w:lang w:eastAsia="id-ID"/>
              </w:rPr>
            </w:pPr>
            <w:r w:rsidRPr="00674ECA">
              <w:rPr>
                <w:rFonts w:ascii="Times New Roman" w:eastAsia="Times New Roman" w:hAnsi="Times New Roman" w:cs="Times New Roman"/>
                <w:color w:val="000000"/>
                <w:sz w:val="24"/>
                <w:szCs w:val="24"/>
                <w:lang w:eastAsia="id-ID"/>
              </w:rPr>
              <w:t>TINGGI</w:t>
            </w:r>
          </w:p>
        </w:tc>
        <w:tc>
          <w:tcPr>
            <w:tcW w:w="2410" w:type="dxa"/>
            <w:tcBorders>
              <w:top w:val="nil"/>
              <w:left w:val="nil"/>
              <w:bottom w:val="single" w:sz="8" w:space="0" w:color="auto"/>
              <w:right w:val="single" w:sz="8" w:space="0" w:color="auto"/>
            </w:tcBorders>
            <w:shd w:val="clear" w:color="auto" w:fill="auto"/>
            <w:hideMark/>
          </w:tcPr>
          <w:p w14:paraId="33B543B1" w14:textId="77777777" w:rsidR="00871A18" w:rsidRPr="00674ECA" w:rsidRDefault="00871A18" w:rsidP="000C7063">
            <w:pPr>
              <w:spacing w:after="0" w:line="240" w:lineRule="auto"/>
              <w:jc w:val="center"/>
              <w:rPr>
                <w:rFonts w:ascii="Times New Roman" w:eastAsia="Times New Roman" w:hAnsi="Times New Roman" w:cs="Times New Roman"/>
                <w:color w:val="000000"/>
                <w:sz w:val="24"/>
                <w:szCs w:val="24"/>
                <w:lang w:eastAsia="id-ID"/>
              </w:rPr>
            </w:pPr>
            <w:r w:rsidRPr="00674ECA">
              <w:rPr>
                <w:rFonts w:ascii="Times New Roman" w:eastAsia="Times New Roman" w:hAnsi="Times New Roman" w:cs="Times New Roman"/>
                <w:color w:val="000000"/>
                <w:sz w:val="24"/>
                <w:szCs w:val="24"/>
                <w:lang w:eastAsia="id-ID"/>
              </w:rPr>
              <w:t>8</w:t>
            </w:r>
          </w:p>
        </w:tc>
        <w:tc>
          <w:tcPr>
            <w:tcW w:w="2551" w:type="dxa"/>
            <w:tcBorders>
              <w:top w:val="nil"/>
              <w:left w:val="nil"/>
              <w:bottom w:val="single" w:sz="8" w:space="0" w:color="auto"/>
              <w:right w:val="single" w:sz="8" w:space="0" w:color="auto"/>
            </w:tcBorders>
            <w:shd w:val="clear" w:color="auto" w:fill="auto"/>
            <w:hideMark/>
          </w:tcPr>
          <w:p w14:paraId="4BF2B916" w14:textId="77777777" w:rsidR="00871A18" w:rsidRPr="00674ECA" w:rsidRDefault="00871A18" w:rsidP="000C7063">
            <w:pPr>
              <w:spacing w:after="0" w:line="240" w:lineRule="auto"/>
              <w:jc w:val="center"/>
              <w:rPr>
                <w:rFonts w:ascii="Times New Roman" w:eastAsia="Times New Roman" w:hAnsi="Times New Roman" w:cs="Times New Roman"/>
                <w:color w:val="000000"/>
                <w:sz w:val="24"/>
                <w:szCs w:val="24"/>
                <w:lang w:eastAsia="id-ID"/>
              </w:rPr>
            </w:pPr>
            <w:r w:rsidRPr="00674ECA">
              <w:rPr>
                <w:rFonts w:ascii="Times New Roman" w:eastAsia="Times New Roman" w:hAnsi="Times New Roman" w:cs="Times New Roman"/>
                <w:color w:val="000000"/>
                <w:sz w:val="24"/>
                <w:szCs w:val="24"/>
                <w:lang w:eastAsia="id-ID"/>
              </w:rPr>
              <w:t>23%</w:t>
            </w:r>
          </w:p>
        </w:tc>
      </w:tr>
      <w:tr w:rsidR="00871A18" w:rsidRPr="00674ECA" w14:paraId="6468BCE6" w14:textId="77777777" w:rsidTr="00174B2A">
        <w:trPr>
          <w:trHeight w:val="330"/>
        </w:trPr>
        <w:tc>
          <w:tcPr>
            <w:tcW w:w="3129" w:type="dxa"/>
            <w:tcBorders>
              <w:top w:val="nil"/>
              <w:left w:val="single" w:sz="8" w:space="0" w:color="auto"/>
              <w:bottom w:val="single" w:sz="8" w:space="0" w:color="auto"/>
              <w:right w:val="single" w:sz="8" w:space="0" w:color="auto"/>
            </w:tcBorders>
            <w:shd w:val="clear" w:color="auto" w:fill="auto"/>
            <w:hideMark/>
          </w:tcPr>
          <w:p w14:paraId="339EAD4C" w14:textId="77777777" w:rsidR="00871A18" w:rsidRPr="00674ECA" w:rsidRDefault="00871A18" w:rsidP="000C7063">
            <w:pPr>
              <w:spacing w:after="0" w:line="240" w:lineRule="auto"/>
              <w:jc w:val="center"/>
              <w:rPr>
                <w:rFonts w:ascii="Times New Roman" w:eastAsia="Times New Roman" w:hAnsi="Times New Roman" w:cs="Times New Roman"/>
                <w:b/>
                <w:bCs/>
                <w:color w:val="000000"/>
                <w:sz w:val="24"/>
                <w:szCs w:val="24"/>
                <w:lang w:eastAsia="id-ID"/>
              </w:rPr>
            </w:pPr>
            <w:r w:rsidRPr="00674ECA">
              <w:rPr>
                <w:rFonts w:ascii="Times New Roman" w:eastAsia="Times New Roman" w:hAnsi="Times New Roman" w:cs="Times New Roman"/>
                <w:b/>
                <w:bCs/>
                <w:color w:val="000000"/>
                <w:sz w:val="24"/>
                <w:szCs w:val="24"/>
                <w:lang w:eastAsia="id-ID"/>
              </w:rPr>
              <w:t>Total</w:t>
            </w:r>
          </w:p>
        </w:tc>
        <w:tc>
          <w:tcPr>
            <w:tcW w:w="2410" w:type="dxa"/>
            <w:tcBorders>
              <w:top w:val="nil"/>
              <w:left w:val="nil"/>
              <w:bottom w:val="single" w:sz="8" w:space="0" w:color="auto"/>
              <w:right w:val="single" w:sz="8" w:space="0" w:color="auto"/>
            </w:tcBorders>
            <w:shd w:val="clear" w:color="auto" w:fill="auto"/>
            <w:hideMark/>
          </w:tcPr>
          <w:p w14:paraId="696B1493" w14:textId="77777777" w:rsidR="00871A18" w:rsidRPr="00674ECA" w:rsidRDefault="00871A18" w:rsidP="000C7063">
            <w:pPr>
              <w:spacing w:after="0" w:line="240" w:lineRule="auto"/>
              <w:jc w:val="center"/>
              <w:rPr>
                <w:rFonts w:ascii="Times New Roman" w:eastAsia="Times New Roman" w:hAnsi="Times New Roman" w:cs="Times New Roman"/>
                <w:b/>
                <w:bCs/>
                <w:color w:val="000000"/>
                <w:sz w:val="24"/>
                <w:szCs w:val="24"/>
                <w:lang w:eastAsia="id-ID"/>
              </w:rPr>
            </w:pPr>
            <w:r w:rsidRPr="00674ECA">
              <w:rPr>
                <w:rFonts w:ascii="Times New Roman" w:eastAsia="Times New Roman" w:hAnsi="Times New Roman" w:cs="Times New Roman"/>
                <w:b/>
                <w:bCs/>
                <w:color w:val="000000"/>
                <w:sz w:val="24"/>
                <w:szCs w:val="24"/>
                <w:lang w:eastAsia="id-ID"/>
              </w:rPr>
              <w:t>35</w:t>
            </w:r>
          </w:p>
        </w:tc>
        <w:tc>
          <w:tcPr>
            <w:tcW w:w="2551" w:type="dxa"/>
            <w:tcBorders>
              <w:top w:val="nil"/>
              <w:left w:val="nil"/>
              <w:bottom w:val="single" w:sz="8" w:space="0" w:color="auto"/>
              <w:right w:val="single" w:sz="8" w:space="0" w:color="auto"/>
            </w:tcBorders>
            <w:shd w:val="clear" w:color="auto" w:fill="auto"/>
            <w:hideMark/>
          </w:tcPr>
          <w:p w14:paraId="4C012EAF" w14:textId="77777777" w:rsidR="00871A18" w:rsidRPr="00674ECA" w:rsidRDefault="00871A18" w:rsidP="000C7063">
            <w:pPr>
              <w:spacing w:after="0" w:line="240" w:lineRule="auto"/>
              <w:jc w:val="center"/>
              <w:rPr>
                <w:rFonts w:ascii="Times New Roman" w:eastAsia="Times New Roman" w:hAnsi="Times New Roman" w:cs="Times New Roman"/>
                <w:b/>
                <w:bCs/>
                <w:color w:val="000000"/>
                <w:sz w:val="24"/>
                <w:szCs w:val="24"/>
                <w:lang w:eastAsia="id-ID"/>
              </w:rPr>
            </w:pPr>
            <w:r w:rsidRPr="00674ECA">
              <w:rPr>
                <w:rFonts w:ascii="Times New Roman" w:eastAsia="Times New Roman" w:hAnsi="Times New Roman" w:cs="Times New Roman"/>
                <w:b/>
                <w:bCs/>
                <w:color w:val="000000"/>
                <w:sz w:val="24"/>
                <w:szCs w:val="24"/>
                <w:lang w:eastAsia="id-ID"/>
              </w:rPr>
              <w:t>100</w:t>
            </w:r>
          </w:p>
        </w:tc>
      </w:tr>
    </w:tbl>
    <w:p w14:paraId="2123AEC7" w14:textId="77777777" w:rsidR="00871A18" w:rsidRPr="00674ECA" w:rsidRDefault="00871A18" w:rsidP="00871A18">
      <w:pPr>
        <w:pStyle w:val="ListParagraph"/>
        <w:spacing w:line="480" w:lineRule="auto"/>
        <w:ind w:left="284" w:firstLine="567"/>
        <w:jc w:val="both"/>
        <w:rPr>
          <w:rFonts w:ascii="Times New Roman" w:hAnsi="Times New Roman" w:cs="Times New Roman"/>
          <w:sz w:val="24"/>
          <w:szCs w:val="24"/>
        </w:rPr>
      </w:pPr>
    </w:p>
    <w:p w14:paraId="70F4DF5B" w14:textId="77777777" w:rsidR="00871A18" w:rsidRPr="00674ECA" w:rsidRDefault="00871A18" w:rsidP="00871A18">
      <w:pPr>
        <w:pStyle w:val="ListParagraph"/>
        <w:spacing w:line="480" w:lineRule="auto"/>
        <w:ind w:left="284" w:firstLine="567"/>
        <w:jc w:val="both"/>
        <w:rPr>
          <w:rFonts w:ascii="Times New Roman" w:hAnsi="Times New Roman" w:cs="Times New Roman"/>
          <w:sz w:val="24"/>
          <w:szCs w:val="24"/>
        </w:rPr>
      </w:pPr>
      <w:r w:rsidRPr="00674ECA">
        <w:rPr>
          <w:rFonts w:ascii="Times New Roman" w:hAnsi="Times New Roman" w:cs="Times New Roman"/>
          <w:sz w:val="24"/>
          <w:szCs w:val="24"/>
        </w:rPr>
        <w:t>Jika dilihat dari bentuk persenberdasarkan tabel diatas dapat dilihat bahwa dari 35 orang sampel penelitian subjek penelitian sebesar 17 persen menyatakan bahwa faktor akhlak dan moral berkontribusi rendah dalam mempengaruhi pembentukan identitas orientasi seksual. Kemudian sebesar 60 persen menyatakan bahwa faktor akhlak dan moral berkontribusi sedang atau cukup mempengaruhi pembentukan identitas orientasi seksual mereka. Dan sebesar 23 persen menyatakan bahwa faktor akhlak dan moral berkontribusi tinggi dalam mempengaruhi pembentukan identitas orientasi seksual pada seseorang.</w:t>
      </w:r>
    </w:p>
    <w:p w14:paraId="7D29A8CE" w14:textId="77777777" w:rsidR="00871A18" w:rsidRPr="00674ECA" w:rsidRDefault="00871A18" w:rsidP="00871A18">
      <w:pPr>
        <w:pStyle w:val="ListParagraph"/>
        <w:spacing w:line="480" w:lineRule="auto"/>
        <w:ind w:left="284" w:firstLine="567"/>
        <w:jc w:val="both"/>
        <w:rPr>
          <w:rFonts w:ascii="Times New Roman" w:hAnsi="Times New Roman" w:cs="Times New Roman"/>
          <w:sz w:val="24"/>
          <w:szCs w:val="24"/>
          <w:lang w:val="en-US"/>
        </w:rPr>
      </w:pPr>
    </w:p>
    <w:p w14:paraId="423DE5B1" w14:textId="77777777" w:rsidR="00871A18" w:rsidRPr="00674ECA" w:rsidRDefault="00871A18" w:rsidP="00871A18">
      <w:pPr>
        <w:pStyle w:val="ListParagraph"/>
        <w:numPr>
          <w:ilvl w:val="0"/>
          <w:numId w:val="6"/>
        </w:numPr>
        <w:spacing w:line="480" w:lineRule="auto"/>
        <w:jc w:val="both"/>
        <w:rPr>
          <w:rFonts w:ascii="Times New Roman" w:hAnsi="Times New Roman" w:cs="Times New Roman"/>
          <w:b/>
          <w:sz w:val="24"/>
          <w:szCs w:val="24"/>
        </w:rPr>
      </w:pPr>
      <w:r w:rsidRPr="00674ECA">
        <w:rPr>
          <w:rFonts w:ascii="Times New Roman" w:hAnsi="Times New Roman" w:cs="Times New Roman"/>
          <w:b/>
          <w:sz w:val="24"/>
          <w:szCs w:val="24"/>
        </w:rPr>
        <w:lastRenderedPageBreak/>
        <w:t>Faktor Agama</w:t>
      </w:r>
    </w:p>
    <w:p w14:paraId="5BA17EB5" w14:textId="77777777" w:rsidR="00871A18" w:rsidRPr="00674ECA" w:rsidRDefault="00871A18" w:rsidP="00871A18">
      <w:pPr>
        <w:pStyle w:val="ListParagraph"/>
        <w:spacing w:line="480" w:lineRule="auto"/>
        <w:ind w:left="0"/>
        <w:jc w:val="center"/>
        <w:rPr>
          <w:rFonts w:ascii="Times New Roman" w:hAnsi="Times New Roman" w:cs="Times New Roman"/>
          <w:b/>
          <w:sz w:val="24"/>
          <w:szCs w:val="24"/>
        </w:rPr>
      </w:pPr>
      <w:r w:rsidRPr="00674ECA">
        <w:rPr>
          <w:rFonts w:ascii="Times New Roman" w:hAnsi="Times New Roman" w:cs="Times New Roman"/>
          <w:b/>
          <w:sz w:val="24"/>
          <w:szCs w:val="24"/>
        </w:rPr>
        <w:t>Tabel 1.7 Hasil Analisis untuk Faktor Akhlak dan Moral</w:t>
      </w:r>
    </w:p>
    <w:tbl>
      <w:tblPr>
        <w:tblW w:w="8090" w:type="dxa"/>
        <w:tblInd w:w="98" w:type="dxa"/>
        <w:tblLook w:val="04A0" w:firstRow="1" w:lastRow="0" w:firstColumn="1" w:lastColumn="0" w:noHBand="0" w:noVBand="1"/>
      </w:tblPr>
      <w:tblGrid>
        <w:gridCol w:w="3129"/>
        <w:gridCol w:w="2410"/>
        <w:gridCol w:w="2551"/>
      </w:tblGrid>
      <w:tr w:rsidR="00871A18" w:rsidRPr="00674ECA" w14:paraId="1609550A" w14:textId="77777777" w:rsidTr="00174B2A">
        <w:trPr>
          <w:trHeight w:val="330"/>
        </w:trPr>
        <w:tc>
          <w:tcPr>
            <w:tcW w:w="8090" w:type="dxa"/>
            <w:gridSpan w:val="3"/>
            <w:tcBorders>
              <w:top w:val="single" w:sz="8" w:space="0" w:color="auto"/>
              <w:left w:val="single" w:sz="8" w:space="0" w:color="auto"/>
              <w:bottom w:val="single" w:sz="8" w:space="0" w:color="auto"/>
              <w:right w:val="single" w:sz="8" w:space="0" w:color="000000"/>
            </w:tcBorders>
            <w:shd w:val="clear" w:color="auto" w:fill="auto"/>
            <w:hideMark/>
          </w:tcPr>
          <w:p w14:paraId="5D86C390" w14:textId="77777777" w:rsidR="00871A18" w:rsidRPr="00674ECA" w:rsidRDefault="00871A18" w:rsidP="000C7063">
            <w:pPr>
              <w:spacing w:after="0" w:line="240" w:lineRule="auto"/>
              <w:jc w:val="center"/>
              <w:rPr>
                <w:rFonts w:ascii="Times New Roman" w:eastAsia="Times New Roman" w:hAnsi="Times New Roman" w:cs="Times New Roman"/>
                <w:color w:val="000000"/>
                <w:sz w:val="24"/>
                <w:szCs w:val="24"/>
                <w:lang w:eastAsia="id-ID"/>
              </w:rPr>
            </w:pPr>
            <w:r w:rsidRPr="00674ECA">
              <w:rPr>
                <w:rFonts w:ascii="Times New Roman" w:eastAsia="Times New Roman" w:hAnsi="Times New Roman" w:cs="Times New Roman"/>
                <w:color w:val="000000"/>
                <w:sz w:val="24"/>
                <w:szCs w:val="24"/>
                <w:lang w:eastAsia="id-ID"/>
              </w:rPr>
              <w:t>Faktor Akhlak dan Moral</w:t>
            </w:r>
          </w:p>
        </w:tc>
      </w:tr>
      <w:tr w:rsidR="00871A18" w:rsidRPr="00674ECA" w14:paraId="364DAEA3" w14:textId="77777777" w:rsidTr="00174B2A">
        <w:trPr>
          <w:trHeight w:val="330"/>
        </w:trPr>
        <w:tc>
          <w:tcPr>
            <w:tcW w:w="3129" w:type="dxa"/>
            <w:tcBorders>
              <w:top w:val="nil"/>
              <w:left w:val="single" w:sz="8" w:space="0" w:color="auto"/>
              <w:bottom w:val="single" w:sz="8" w:space="0" w:color="auto"/>
              <w:right w:val="single" w:sz="8" w:space="0" w:color="auto"/>
            </w:tcBorders>
            <w:shd w:val="clear" w:color="auto" w:fill="auto"/>
            <w:hideMark/>
          </w:tcPr>
          <w:p w14:paraId="7F101F6B" w14:textId="77777777" w:rsidR="00871A18" w:rsidRPr="00674ECA" w:rsidRDefault="00871A18" w:rsidP="000C7063">
            <w:pPr>
              <w:spacing w:after="0" w:line="240" w:lineRule="auto"/>
              <w:jc w:val="center"/>
              <w:rPr>
                <w:rFonts w:ascii="Times New Roman" w:eastAsia="Times New Roman" w:hAnsi="Times New Roman" w:cs="Times New Roman"/>
                <w:color w:val="000000"/>
                <w:sz w:val="24"/>
                <w:szCs w:val="24"/>
                <w:lang w:eastAsia="id-ID"/>
              </w:rPr>
            </w:pPr>
            <w:r w:rsidRPr="00674ECA">
              <w:rPr>
                <w:rFonts w:ascii="Times New Roman" w:eastAsia="Times New Roman" w:hAnsi="Times New Roman" w:cs="Times New Roman"/>
                <w:color w:val="000000"/>
                <w:sz w:val="24"/>
                <w:szCs w:val="24"/>
                <w:lang w:eastAsia="id-ID"/>
              </w:rPr>
              <w:t>Kategori</w:t>
            </w:r>
          </w:p>
        </w:tc>
        <w:tc>
          <w:tcPr>
            <w:tcW w:w="2410" w:type="dxa"/>
            <w:tcBorders>
              <w:top w:val="nil"/>
              <w:left w:val="nil"/>
              <w:bottom w:val="single" w:sz="8" w:space="0" w:color="auto"/>
              <w:right w:val="single" w:sz="8" w:space="0" w:color="auto"/>
            </w:tcBorders>
            <w:shd w:val="clear" w:color="auto" w:fill="auto"/>
            <w:hideMark/>
          </w:tcPr>
          <w:p w14:paraId="28925451" w14:textId="77777777" w:rsidR="00871A18" w:rsidRPr="00674ECA" w:rsidRDefault="00871A18" w:rsidP="000C7063">
            <w:pPr>
              <w:spacing w:after="0" w:line="240" w:lineRule="auto"/>
              <w:jc w:val="center"/>
              <w:rPr>
                <w:rFonts w:ascii="Times New Roman" w:eastAsia="Times New Roman" w:hAnsi="Times New Roman" w:cs="Times New Roman"/>
                <w:color w:val="000000"/>
                <w:sz w:val="24"/>
                <w:szCs w:val="24"/>
                <w:lang w:eastAsia="id-ID"/>
              </w:rPr>
            </w:pPr>
            <w:r w:rsidRPr="00674ECA">
              <w:rPr>
                <w:rFonts w:ascii="Times New Roman" w:eastAsia="Times New Roman" w:hAnsi="Times New Roman" w:cs="Times New Roman"/>
                <w:color w:val="000000"/>
                <w:sz w:val="24"/>
                <w:szCs w:val="24"/>
                <w:lang w:eastAsia="id-ID"/>
              </w:rPr>
              <w:t>Frekuensi</w:t>
            </w:r>
          </w:p>
        </w:tc>
        <w:tc>
          <w:tcPr>
            <w:tcW w:w="2551" w:type="dxa"/>
            <w:tcBorders>
              <w:top w:val="nil"/>
              <w:left w:val="nil"/>
              <w:bottom w:val="single" w:sz="8" w:space="0" w:color="auto"/>
              <w:right w:val="single" w:sz="8" w:space="0" w:color="auto"/>
            </w:tcBorders>
            <w:shd w:val="clear" w:color="auto" w:fill="auto"/>
            <w:hideMark/>
          </w:tcPr>
          <w:p w14:paraId="10B9786D" w14:textId="77777777" w:rsidR="00871A18" w:rsidRPr="00674ECA" w:rsidRDefault="00871A18" w:rsidP="000C7063">
            <w:pPr>
              <w:spacing w:after="0" w:line="240" w:lineRule="auto"/>
              <w:jc w:val="center"/>
              <w:rPr>
                <w:rFonts w:ascii="Times New Roman" w:eastAsia="Times New Roman" w:hAnsi="Times New Roman" w:cs="Times New Roman"/>
                <w:color w:val="000000"/>
                <w:sz w:val="24"/>
                <w:szCs w:val="24"/>
                <w:lang w:eastAsia="id-ID"/>
              </w:rPr>
            </w:pPr>
            <w:r w:rsidRPr="00674ECA">
              <w:rPr>
                <w:rFonts w:ascii="Times New Roman" w:eastAsia="Times New Roman" w:hAnsi="Times New Roman" w:cs="Times New Roman"/>
                <w:color w:val="000000"/>
                <w:sz w:val="24"/>
                <w:szCs w:val="24"/>
                <w:lang w:eastAsia="id-ID"/>
              </w:rPr>
              <w:t>Presentase</w:t>
            </w:r>
          </w:p>
        </w:tc>
      </w:tr>
      <w:tr w:rsidR="00871A18" w:rsidRPr="00674ECA" w14:paraId="551BB9FF" w14:textId="77777777" w:rsidTr="00174B2A">
        <w:trPr>
          <w:trHeight w:val="330"/>
        </w:trPr>
        <w:tc>
          <w:tcPr>
            <w:tcW w:w="3129" w:type="dxa"/>
            <w:tcBorders>
              <w:top w:val="nil"/>
              <w:left w:val="single" w:sz="8" w:space="0" w:color="auto"/>
              <w:bottom w:val="single" w:sz="8" w:space="0" w:color="auto"/>
              <w:right w:val="single" w:sz="8" w:space="0" w:color="auto"/>
            </w:tcBorders>
            <w:shd w:val="clear" w:color="auto" w:fill="auto"/>
            <w:hideMark/>
          </w:tcPr>
          <w:p w14:paraId="5D31702A" w14:textId="77777777" w:rsidR="00871A18" w:rsidRPr="00674ECA" w:rsidRDefault="00871A18" w:rsidP="000C7063">
            <w:pPr>
              <w:spacing w:after="0" w:line="240" w:lineRule="auto"/>
              <w:jc w:val="center"/>
              <w:rPr>
                <w:rFonts w:ascii="Times New Roman" w:eastAsia="Times New Roman" w:hAnsi="Times New Roman" w:cs="Times New Roman"/>
                <w:color w:val="000000"/>
                <w:sz w:val="24"/>
                <w:szCs w:val="24"/>
                <w:lang w:eastAsia="id-ID"/>
              </w:rPr>
            </w:pPr>
            <w:r w:rsidRPr="00674ECA">
              <w:rPr>
                <w:rFonts w:ascii="Times New Roman" w:eastAsia="Times New Roman" w:hAnsi="Times New Roman" w:cs="Times New Roman"/>
                <w:color w:val="000000"/>
                <w:sz w:val="24"/>
                <w:szCs w:val="24"/>
                <w:lang w:eastAsia="id-ID"/>
              </w:rPr>
              <w:t>RENDAH</w:t>
            </w:r>
          </w:p>
        </w:tc>
        <w:tc>
          <w:tcPr>
            <w:tcW w:w="2410" w:type="dxa"/>
            <w:tcBorders>
              <w:top w:val="nil"/>
              <w:left w:val="nil"/>
              <w:bottom w:val="single" w:sz="8" w:space="0" w:color="auto"/>
              <w:right w:val="single" w:sz="8" w:space="0" w:color="auto"/>
            </w:tcBorders>
            <w:shd w:val="clear" w:color="auto" w:fill="auto"/>
            <w:hideMark/>
          </w:tcPr>
          <w:p w14:paraId="4CA8EA00" w14:textId="77777777" w:rsidR="00871A18" w:rsidRPr="00674ECA" w:rsidRDefault="00871A18" w:rsidP="000C7063">
            <w:pPr>
              <w:spacing w:after="0" w:line="240" w:lineRule="auto"/>
              <w:jc w:val="center"/>
              <w:rPr>
                <w:rFonts w:ascii="Times New Roman" w:eastAsia="Times New Roman" w:hAnsi="Times New Roman" w:cs="Times New Roman"/>
                <w:color w:val="000000"/>
                <w:sz w:val="24"/>
                <w:szCs w:val="24"/>
                <w:lang w:eastAsia="id-ID"/>
              </w:rPr>
            </w:pPr>
            <w:r w:rsidRPr="00674ECA">
              <w:rPr>
                <w:rFonts w:ascii="Times New Roman" w:eastAsia="Times New Roman" w:hAnsi="Times New Roman" w:cs="Times New Roman"/>
                <w:color w:val="000000"/>
                <w:sz w:val="24"/>
                <w:szCs w:val="24"/>
                <w:lang w:eastAsia="id-ID"/>
              </w:rPr>
              <w:t>7</w:t>
            </w:r>
          </w:p>
        </w:tc>
        <w:tc>
          <w:tcPr>
            <w:tcW w:w="2551" w:type="dxa"/>
            <w:tcBorders>
              <w:top w:val="nil"/>
              <w:left w:val="nil"/>
              <w:bottom w:val="single" w:sz="8" w:space="0" w:color="auto"/>
              <w:right w:val="single" w:sz="8" w:space="0" w:color="auto"/>
            </w:tcBorders>
            <w:shd w:val="clear" w:color="auto" w:fill="auto"/>
            <w:hideMark/>
          </w:tcPr>
          <w:p w14:paraId="0725EDAD" w14:textId="77777777" w:rsidR="00871A18" w:rsidRPr="00674ECA" w:rsidRDefault="00871A18" w:rsidP="000C7063">
            <w:pPr>
              <w:spacing w:after="0" w:line="240" w:lineRule="auto"/>
              <w:jc w:val="center"/>
              <w:rPr>
                <w:rFonts w:ascii="Times New Roman" w:eastAsia="Times New Roman" w:hAnsi="Times New Roman" w:cs="Times New Roman"/>
                <w:color w:val="000000"/>
                <w:sz w:val="24"/>
                <w:szCs w:val="24"/>
                <w:lang w:eastAsia="id-ID"/>
              </w:rPr>
            </w:pPr>
            <w:r w:rsidRPr="00674ECA">
              <w:rPr>
                <w:rFonts w:ascii="Times New Roman" w:eastAsia="Times New Roman" w:hAnsi="Times New Roman" w:cs="Times New Roman"/>
                <w:color w:val="000000"/>
                <w:sz w:val="24"/>
                <w:szCs w:val="24"/>
                <w:lang w:eastAsia="id-ID"/>
              </w:rPr>
              <w:t>20%</w:t>
            </w:r>
          </w:p>
        </w:tc>
      </w:tr>
      <w:tr w:rsidR="00871A18" w:rsidRPr="00674ECA" w14:paraId="1B0E92C8" w14:textId="77777777" w:rsidTr="00174B2A">
        <w:trPr>
          <w:trHeight w:val="330"/>
        </w:trPr>
        <w:tc>
          <w:tcPr>
            <w:tcW w:w="3129" w:type="dxa"/>
            <w:tcBorders>
              <w:top w:val="nil"/>
              <w:left w:val="single" w:sz="8" w:space="0" w:color="auto"/>
              <w:bottom w:val="single" w:sz="8" w:space="0" w:color="auto"/>
              <w:right w:val="single" w:sz="8" w:space="0" w:color="auto"/>
            </w:tcBorders>
            <w:shd w:val="clear" w:color="auto" w:fill="auto"/>
            <w:hideMark/>
          </w:tcPr>
          <w:p w14:paraId="23BB55AA" w14:textId="77777777" w:rsidR="00871A18" w:rsidRPr="00674ECA" w:rsidRDefault="00871A18" w:rsidP="000C7063">
            <w:pPr>
              <w:spacing w:after="0" w:line="240" w:lineRule="auto"/>
              <w:jc w:val="center"/>
              <w:rPr>
                <w:rFonts w:ascii="Times New Roman" w:eastAsia="Times New Roman" w:hAnsi="Times New Roman" w:cs="Times New Roman"/>
                <w:color w:val="000000"/>
                <w:sz w:val="24"/>
                <w:szCs w:val="24"/>
                <w:lang w:eastAsia="id-ID"/>
              </w:rPr>
            </w:pPr>
            <w:r w:rsidRPr="00674ECA">
              <w:rPr>
                <w:rFonts w:ascii="Times New Roman" w:eastAsia="Times New Roman" w:hAnsi="Times New Roman" w:cs="Times New Roman"/>
                <w:color w:val="000000"/>
                <w:sz w:val="24"/>
                <w:szCs w:val="24"/>
                <w:lang w:eastAsia="id-ID"/>
              </w:rPr>
              <w:t>SEDANG</w:t>
            </w:r>
          </w:p>
        </w:tc>
        <w:tc>
          <w:tcPr>
            <w:tcW w:w="2410" w:type="dxa"/>
            <w:tcBorders>
              <w:top w:val="nil"/>
              <w:left w:val="nil"/>
              <w:bottom w:val="single" w:sz="8" w:space="0" w:color="auto"/>
              <w:right w:val="single" w:sz="8" w:space="0" w:color="auto"/>
            </w:tcBorders>
            <w:shd w:val="clear" w:color="auto" w:fill="auto"/>
            <w:hideMark/>
          </w:tcPr>
          <w:p w14:paraId="64D20F0E" w14:textId="77777777" w:rsidR="00871A18" w:rsidRPr="00674ECA" w:rsidRDefault="00871A18" w:rsidP="000C7063">
            <w:pPr>
              <w:spacing w:after="0" w:line="240" w:lineRule="auto"/>
              <w:jc w:val="center"/>
              <w:rPr>
                <w:rFonts w:ascii="Times New Roman" w:eastAsia="Times New Roman" w:hAnsi="Times New Roman" w:cs="Times New Roman"/>
                <w:color w:val="000000"/>
                <w:sz w:val="24"/>
                <w:szCs w:val="24"/>
                <w:lang w:eastAsia="id-ID"/>
              </w:rPr>
            </w:pPr>
            <w:r w:rsidRPr="00674ECA">
              <w:rPr>
                <w:rFonts w:ascii="Times New Roman" w:eastAsia="Times New Roman" w:hAnsi="Times New Roman" w:cs="Times New Roman"/>
                <w:color w:val="000000"/>
                <w:sz w:val="24"/>
                <w:szCs w:val="24"/>
                <w:lang w:eastAsia="id-ID"/>
              </w:rPr>
              <w:t>19</w:t>
            </w:r>
          </w:p>
        </w:tc>
        <w:tc>
          <w:tcPr>
            <w:tcW w:w="2551" w:type="dxa"/>
            <w:tcBorders>
              <w:top w:val="nil"/>
              <w:left w:val="nil"/>
              <w:bottom w:val="single" w:sz="8" w:space="0" w:color="auto"/>
              <w:right w:val="single" w:sz="8" w:space="0" w:color="auto"/>
            </w:tcBorders>
            <w:shd w:val="clear" w:color="auto" w:fill="auto"/>
            <w:hideMark/>
          </w:tcPr>
          <w:p w14:paraId="6998840B" w14:textId="77777777" w:rsidR="00871A18" w:rsidRPr="00674ECA" w:rsidRDefault="00871A18" w:rsidP="000C7063">
            <w:pPr>
              <w:spacing w:after="0" w:line="240" w:lineRule="auto"/>
              <w:jc w:val="center"/>
              <w:rPr>
                <w:rFonts w:ascii="Times New Roman" w:eastAsia="Times New Roman" w:hAnsi="Times New Roman" w:cs="Times New Roman"/>
                <w:color w:val="000000"/>
                <w:sz w:val="24"/>
                <w:szCs w:val="24"/>
                <w:lang w:eastAsia="id-ID"/>
              </w:rPr>
            </w:pPr>
            <w:r w:rsidRPr="00674ECA">
              <w:rPr>
                <w:rFonts w:ascii="Times New Roman" w:eastAsia="Times New Roman" w:hAnsi="Times New Roman" w:cs="Times New Roman"/>
                <w:color w:val="000000"/>
                <w:sz w:val="24"/>
                <w:szCs w:val="24"/>
                <w:lang w:eastAsia="id-ID"/>
              </w:rPr>
              <w:t>54%</w:t>
            </w:r>
          </w:p>
        </w:tc>
      </w:tr>
      <w:tr w:rsidR="00871A18" w:rsidRPr="00674ECA" w14:paraId="2EF76DCE" w14:textId="77777777" w:rsidTr="00174B2A">
        <w:trPr>
          <w:trHeight w:val="330"/>
        </w:trPr>
        <w:tc>
          <w:tcPr>
            <w:tcW w:w="3129" w:type="dxa"/>
            <w:tcBorders>
              <w:top w:val="nil"/>
              <w:left w:val="single" w:sz="8" w:space="0" w:color="auto"/>
              <w:bottom w:val="single" w:sz="8" w:space="0" w:color="auto"/>
              <w:right w:val="single" w:sz="8" w:space="0" w:color="auto"/>
            </w:tcBorders>
            <w:shd w:val="clear" w:color="auto" w:fill="auto"/>
            <w:hideMark/>
          </w:tcPr>
          <w:p w14:paraId="1921D501" w14:textId="77777777" w:rsidR="00871A18" w:rsidRPr="00674ECA" w:rsidRDefault="00871A18" w:rsidP="000C7063">
            <w:pPr>
              <w:spacing w:after="0" w:line="240" w:lineRule="auto"/>
              <w:jc w:val="center"/>
              <w:rPr>
                <w:rFonts w:ascii="Times New Roman" w:eastAsia="Times New Roman" w:hAnsi="Times New Roman" w:cs="Times New Roman"/>
                <w:color w:val="000000"/>
                <w:sz w:val="24"/>
                <w:szCs w:val="24"/>
                <w:lang w:eastAsia="id-ID"/>
              </w:rPr>
            </w:pPr>
            <w:r w:rsidRPr="00674ECA">
              <w:rPr>
                <w:rFonts w:ascii="Times New Roman" w:eastAsia="Times New Roman" w:hAnsi="Times New Roman" w:cs="Times New Roman"/>
                <w:color w:val="000000"/>
                <w:sz w:val="24"/>
                <w:szCs w:val="24"/>
                <w:lang w:eastAsia="id-ID"/>
              </w:rPr>
              <w:t>TINGGI</w:t>
            </w:r>
          </w:p>
        </w:tc>
        <w:tc>
          <w:tcPr>
            <w:tcW w:w="2410" w:type="dxa"/>
            <w:tcBorders>
              <w:top w:val="nil"/>
              <w:left w:val="nil"/>
              <w:bottom w:val="single" w:sz="8" w:space="0" w:color="auto"/>
              <w:right w:val="single" w:sz="8" w:space="0" w:color="auto"/>
            </w:tcBorders>
            <w:shd w:val="clear" w:color="auto" w:fill="auto"/>
            <w:hideMark/>
          </w:tcPr>
          <w:p w14:paraId="41F552BE" w14:textId="77777777" w:rsidR="00871A18" w:rsidRPr="00674ECA" w:rsidRDefault="00871A18" w:rsidP="000C7063">
            <w:pPr>
              <w:spacing w:after="0" w:line="240" w:lineRule="auto"/>
              <w:jc w:val="center"/>
              <w:rPr>
                <w:rFonts w:ascii="Times New Roman" w:eastAsia="Times New Roman" w:hAnsi="Times New Roman" w:cs="Times New Roman"/>
                <w:color w:val="000000"/>
                <w:sz w:val="24"/>
                <w:szCs w:val="24"/>
                <w:lang w:eastAsia="id-ID"/>
              </w:rPr>
            </w:pPr>
            <w:r w:rsidRPr="00674ECA">
              <w:rPr>
                <w:rFonts w:ascii="Times New Roman" w:eastAsia="Times New Roman" w:hAnsi="Times New Roman" w:cs="Times New Roman"/>
                <w:color w:val="000000"/>
                <w:sz w:val="24"/>
                <w:szCs w:val="24"/>
                <w:lang w:eastAsia="id-ID"/>
              </w:rPr>
              <w:t>9</w:t>
            </w:r>
          </w:p>
        </w:tc>
        <w:tc>
          <w:tcPr>
            <w:tcW w:w="2551" w:type="dxa"/>
            <w:tcBorders>
              <w:top w:val="nil"/>
              <w:left w:val="nil"/>
              <w:bottom w:val="single" w:sz="8" w:space="0" w:color="auto"/>
              <w:right w:val="single" w:sz="8" w:space="0" w:color="auto"/>
            </w:tcBorders>
            <w:shd w:val="clear" w:color="auto" w:fill="auto"/>
            <w:hideMark/>
          </w:tcPr>
          <w:p w14:paraId="7B741285" w14:textId="77777777" w:rsidR="00871A18" w:rsidRPr="00674ECA" w:rsidRDefault="00871A18" w:rsidP="000C7063">
            <w:pPr>
              <w:spacing w:after="0" w:line="240" w:lineRule="auto"/>
              <w:jc w:val="center"/>
              <w:rPr>
                <w:rFonts w:ascii="Times New Roman" w:eastAsia="Times New Roman" w:hAnsi="Times New Roman" w:cs="Times New Roman"/>
                <w:color w:val="000000"/>
                <w:sz w:val="24"/>
                <w:szCs w:val="24"/>
                <w:lang w:eastAsia="id-ID"/>
              </w:rPr>
            </w:pPr>
            <w:r w:rsidRPr="00674ECA">
              <w:rPr>
                <w:rFonts w:ascii="Times New Roman" w:eastAsia="Times New Roman" w:hAnsi="Times New Roman" w:cs="Times New Roman"/>
                <w:color w:val="000000"/>
                <w:sz w:val="24"/>
                <w:szCs w:val="24"/>
                <w:lang w:eastAsia="id-ID"/>
              </w:rPr>
              <w:t>26%</w:t>
            </w:r>
          </w:p>
        </w:tc>
      </w:tr>
      <w:tr w:rsidR="00871A18" w:rsidRPr="00674ECA" w14:paraId="2122E884" w14:textId="77777777" w:rsidTr="00174B2A">
        <w:trPr>
          <w:trHeight w:val="330"/>
        </w:trPr>
        <w:tc>
          <w:tcPr>
            <w:tcW w:w="3129" w:type="dxa"/>
            <w:tcBorders>
              <w:top w:val="nil"/>
              <w:left w:val="single" w:sz="8" w:space="0" w:color="auto"/>
              <w:bottom w:val="single" w:sz="8" w:space="0" w:color="auto"/>
              <w:right w:val="single" w:sz="8" w:space="0" w:color="auto"/>
            </w:tcBorders>
            <w:shd w:val="clear" w:color="auto" w:fill="auto"/>
            <w:hideMark/>
          </w:tcPr>
          <w:p w14:paraId="653C4A7B" w14:textId="77777777" w:rsidR="00871A18" w:rsidRPr="00674ECA" w:rsidRDefault="00871A18" w:rsidP="000C7063">
            <w:pPr>
              <w:spacing w:after="0" w:line="240" w:lineRule="auto"/>
              <w:jc w:val="center"/>
              <w:rPr>
                <w:rFonts w:ascii="Times New Roman" w:eastAsia="Times New Roman" w:hAnsi="Times New Roman" w:cs="Times New Roman"/>
                <w:b/>
                <w:bCs/>
                <w:color w:val="000000"/>
                <w:sz w:val="24"/>
                <w:szCs w:val="24"/>
                <w:lang w:eastAsia="id-ID"/>
              </w:rPr>
            </w:pPr>
            <w:r w:rsidRPr="00674ECA">
              <w:rPr>
                <w:rFonts w:ascii="Times New Roman" w:eastAsia="Times New Roman" w:hAnsi="Times New Roman" w:cs="Times New Roman"/>
                <w:b/>
                <w:bCs/>
                <w:color w:val="000000"/>
                <w:sz w:val="24"/>
                <w:szCs w:val="24"/>
                <w:lang w:eastAsia="id-ID"/>
              </w:rPr>
              <w:t>Total</w:t>
            </w:r>
          </w:p>
        </w:tc>
        <w:tc>
          <w:tcPr>
            <w:tcW w:w="2410" w:type="dxa"/>
            <w:tcBorders>
              <w:top w:val="nil"/>
              <w:left w:val="nil"/>
              <w:bottom w:val="single" w:sz="8" w:space="0" w:color="auto"/>
              <w:right w:val="single" w:sz="8" w:space="0" w:color="auto"/>
            </w:tcBorders>
            <w:shd w:val="clear" w:color="auto" w:fill="auto"/>
            <w:hideMark/>
          </w:tcPr>
          <w:p w14:paraId="550237EF" w14:textId="77777777" w:rsidR="00871A18" w:rsidRPr="00674ECA" w:rsidRDefault="00871A18" w:rsidP="000C7063">
            <w:pPr>
              <w:spacing w:after="0" w:line="240" w:lineRule="auto"/>
              <w:jc w:val="center"/>
              <w:rPr>
                <w:rFonts w:ascii="Times New Roman" w:eastAsia="Times New Roman" w:hAnsi="Times New Roman" w:cs="Times New Roman"/>
                <w:b/>
                <w:bCs/>
                <w:color w:val="000000"/>
                <w:sz w:val="24"/>
                <w:szCs w:val="24"/>
                <w:lang w:eastAsia="id-ID"/>
              </w:rPr>
            </w:pPr>
            <w:r w:rsidRPr="00674ECA">
              <w:rPr>
                <w:rFonts w:ascii="Times New Roman" w:eastAsia="Times New Roman" w:hAnsi="Times New Roman" w:cs="Times New Roman"/>
                <w:b/>
                <w:bCs/>
                <w:color w:val="000000"/>
                <w:sz w:val="24"/>
                <w:szCs w:val="24"/>
                <w:lang w:eastAsia="id-ID"/>
              </w:rPr>
              <w:t>35</w:t>
            </w:r>
          </w:p>
        </w:tc>
        <w:tc>
          <w:tcPr>
            <w:tcW w:w="2551" w:type="dxa"/>
            <w:tcBorders>
              <w:top w:val="nil"/>
              <w:left w:val="nil"/>
              <w:bottom w:val="single" w:sz="8" w:space="0" w:color="auto"/>
              <w:right w:val="single" w:sz="8" w:space="0" w:color="auto"/>
            </w:tcBorders>
            <w:shd w:val="clear" w:color="auto" w:fill="auto"/>
            <w:hideMark/>
          </w:tcPr>
          <w:p w14:paraId="5128B134" w14:textId="77777777" w:rsidR="00871A18" w:rsidRPr="00674ECA" w:rsidRDefault="00871A18" w:rsidP="000C7063">
            <w:pPr>
              <w:spacing w:after="0" w:line="240" w:lineRule="auto"/>
              <w:jc w:val="center"/>
              <w:rPr>
                <w:rFonts w:ascii="Times New Roman" w:eastAsia="Times New Roman" w:hAnsi="Times New Roman" w:cs="Times New Roman"/>
                <w:b/>
                <w:bCs/>
                <w:color w:val="000000"/>
                <w:sz w:val="24"/>
                <w:szCs w:val="24"/>
                <w:lang w:eastAsia="id-ID"/>
              </w:rPr>
            </w:pPr>
            <w:r w:rsidRPr="00674ECA">
              <w:rPr>
                <w:rFonts w:ascii="Times New Roman" w:eastAsia="Times New Roman" w:hAnsi="Times New Roman" w:cs="Times New Roman"/>
                <w:b/>
                <w:bCs/>
                <w:color w:val="000000"/>
                <w:sz w:val="24"/>
                <w:szCs w:val="24"/>
                <w:lang w:eastAsia="id-ID"/>
              </w:rPr>
              <w:t>100</w:t>
            </w:r>
          </w:p>
        </w:tc>
      </w:tr>
    </w:tbl>
    <w:p w14:paraId="533ED483" w14:textId="77777777" w:rsidR="00871A18" w:rsidRPr="00674ECA" w:rsidRDefault="00871A18" w:rsidP="00871A18">
      <w:pPr>
        <w:pStyle w:val="ListParagraph"/>
        <w:spacing w:line="480" w:lineRule="auto"/>
        <w:ind w:left="0"/>
        <w:jc w:val="center"/>
        <w:rPr>
          <w:rFonts w:ascii="Times New Roman" w:hAnsi="Times New Roman" w:cs="Times New Roman"/>
          <w:b/>
          <w:sz w:val="24"/>
          <w:szCs w:val="24"/>
        </w:rPr>
      </w:pPr>
    </w:p>
    <w:p w14:paraId="2C6B8726" w14:textId="77777777" w:rsidR="00871A18" w:rsidRDefault="00871A18" w:rsidP="00871A18">
      <w:pPr>
        <w:pStyle w:val="ListParagraph"/>
        <w:spacing w:line="480" w:lineRule="auto"/>
        <w:ind w:left="426" w:firstLine="567"/>
        <w:jc w:val="both"/>
        <w:rPr>
          <w:rFonts w:ascii="Times New Roman" w:hAnsi="Times New Roman" w:cs="Times New Roman"/>
          <w:sz w:val="24"/>
          <w:szCs w:val="24"/>
        </w:rPr>
      </w:pPr>
      <w:r w:rsidRPr="00674ECA">
        <w:rPr>
          <w:rFonts w:ascii="Times New Roman" w:hAnsi="Times New Roman" w:cs="Times New Roman"/>
          <w:sz w:val="24"/>
          <w:szCs w:val="24"/>
        </w:rPr>
        <w:t>Jika dilihat dari bentuk persenberdasarkan tabel diatas dapat dilihat bahwa dari 35 orang sampel penelitian subjek penelitian sebesar 20 persen menyatakan bahwa faktor agama berkontribusi rendah dalam mempengaruhi pembentukan identitas orientasi seksual. Kemudian sebesar 54 persen menyatakan bahwa faktor agama berkontribusi sedang atau cukup mempengaruhi pembentukan identitas orientasi seksual mereka. Dan sebesar 26 persen menyatakan bahwa faktor agama berkontribusi tinggi mempengaruhi pembentukan identitas orientasi seksual mereka.</w:t>
      </w:r>
    </w:p>
    <w:p w14:paraId="342C8350" w14:textId="77777777" w:rsidR="00871A18" w:rsidRPr="00674ECA" w:rsidRDefault="00871A18" w:rsidP="00871A18">
      <w:pPr>
        <w:pStyle w:val="ListParagraph"/>
        <w:spacing w:line="480" w:lineRule="auto"/>
        <w:ind w:left="426" w:firstLine="567"/>
        <w:jc w:val="both"/>
        <w:rPr>
          <w:rFonts w:ascii="Times New Roman" w:hAnsi="Times New Roman" w:cs="Times New Roman"/>
          <w:sz w:val="24"/>
          <w:szCs w:val="24"/>
        </w:rPr>
      </w:pPr>
    </w:p>
    <w:p w14:paraId="2AB66AFB" w14:textId="77777777" w:rsidR="00871A18" w:rsidRPr="00674ECA" w:rsidRDefault="00871A18" w:rsidP="00871A18">
      <w:pPr>
        <w:pStyle w:val="ListParagraph"/>
        <w:numPr>
          <w:ilvl w:val="0"/>
          <w:numId w:val="6"/>
        </w:numPr>
        <w:spacing w:line="480" w:lineRule="auto"/>
        <w:jc w:val="both"/>
        <w:rPr>
          <w:rFonts w:ascii="Times New Roman" w:hAnsi="Times New Roman" w:cs="Times New Roman"/>
          <w:b/>
          <w:sz w:val="24"/>
          <w:szCs w:val="24"/>
        </w:rPr>
      </w:pPr>
      <w:r w:rsidRPr="00674ECA">
        <w:rPr>
          <w:rFonts w:ascii="Times New Roman" w:hAnsi="Times New Roman" w:cs="Times New Roman"/>
          <w:b/>
          <w:sz w:val="24"/>
          <w:szCs w:val="24"/>
        </w:rPr>
        <w:t>Faktor Usia</w:t>
      </w:r>
    </w:p>
    <w:p w14:paraId="3332EDA2" w14:textId="77777777" w:rsidR="00871A18" w:rsidRPr="00674ECA" w:rsidRDefault="00871A18" w:rsidP="00871A18">
      <w:pPr>
        <w:pStyle w:val="ListParagraph"/>
        <w:spacing w:line="360" w:lineRule="auto"/>
        <w:ind w:left="0"/>
        <w:jc w:val="center"/>
        <w:rPr>
          <w:rFonts w:ascii="Times New Roman" w:hAnsi="Times New Roman" w:cs="Times New Roman"/>
          <w:b/>
          <w:sz w:val="24"/>
          <w:szCs w:val="24"/>
        </w:rPr>
      </w:pPr>
      <w:r w:rsidRPr="00674ECA">
        <w:rPr>
          <w:rFonts w:ascii="Times New Roman" w:hAnsi="Times New Roman" w:cs="Times New Roman"/>
          <w:b/>
          <w:sz w:val="24"/>
          <w:szCs w:val="24"/>
        </w:rPr>
        <w:t>Tabel 2.1 Hasil Analisis untuk Faktor Usia</w:t>
      </w:r>
    </w:p>
    <w:tbl>
      <w:tblPr>
        <w:tblStyle w:val="TableGrid"/>
        <w:tblW w:w="8080" w:type="dxa"/>
        <w:tblInd w:w="108" w:type="dxa"/>
        <w:tblLook w:val="04A0" w:firstRow="1" w:lastRow="0" w:firstColumn="1" w:lastColumn="0" w:noHBand="0" w:noVBand="1"/>
      </w:tblPr>
      <w:tblGrid>
        <w:gridCol w:w="1951"/>
        <w:gridCol w:w="1969"/>
        <w:gridCol w:w="1467"/>
        <w:gridCol w:w="2693"/>
      </w:tblGrid>
      <w:tr w:rsidR="00871A18" w:rsidRPr="00674ECA" w14:paraId="7DC92DC7" w14:textId="77777777" w:rsidTr="00174B2A">
        <w:trPr>
          <w:trHeight w:val="397"/>
        </w:trPr>
        <w:tc>
          <w:tcPr>
            <w:tcW w:w="1951" w:type="dxa"/>
            <w:noWrap/>
            <w:hideMark/>
          </w:tcPr>
          <w:p w14:paraId="43D34082" w14:textId="77777777" w:rsidR="00871A18" w:rsidRPr="00674ECA" w:rsidRDefault="00871A18" w:rsidP="00174B2A">
            <w:pPr>
              <w:ind w:left="284" w:hanging="142"/>
              <w:rPr>
                <w:rFonts w:ascii="Times New Roman" w:hAnsi="Times New Roman" w:cs="Times New Roman"/>
                <w:b/>
                <w:bCs/>
                <w:sz w:val="24"/>
                <w:szCs w:val="24"/>
              </w:rPr>
            </w:pPr>
            <w:r w:rsidRPr="00674ECA">
              <w:rPr>
                <w:rFonts w:ascii="Times New Roman" w:hAnsi="Times New Roman" w:cs="Times New Roman"/>
                <w:b/>
                <w:bCs/>
                <w:sz w:val="24"/>
                <w:szCs w:val="24"/>
              </w:rPr>
              <w:t>Keterangan</w:t>
            </w:r>
          </w:p>
        </w:tc>
        <w:tc>
          <w:tcPr>
            <w:tcW w:w="1969" w:type="dxa"/>
            <w:noWrap/>
            <w:hideMark/>
          </w:tcPr>
          <w:p w14:paraId="1A5EA135" w14:textId="77777777" w:rsidR="00871A18" w:rsidRPr="00674ECA" w:rsidRDefault="00871A18" w:rsidP="00174B2A">
            <w:pPr>
              <w:ind w:left="284" w:hanging="21"/>
              <w:jc w:val="both"/>
              <w:rPr>
                <w:rFonts w:ascii="Times New Roman" w:hAnsi="Times New Roman" w:cs="Times New Roman"/>
                <w:b/>
                <w:bCs/>
                <w:sz w:val="24"/>
                <w:szCs w:val="24"/>
              </w:rPr>
            </w:pPr>
            <w:r w:rsidRPr="00674ECA">
              <w:rPr>
                <w:rFonts w:ascii="Times New Roman" w:hAnsi="Times New Roman" w:cs="Times New Roman"/>
                <w:b/>
                <w:bCs/>
                <w:sz w:val="24"/>
                <w:szCs w:val="24"/>
              </w:rPr>
              <w:t>Kriteria</w:t>
            </w:r>
          </w:p>
        </w:tc>
        <w:tc>
          <w:tcPr>
            <w:tcW w:w="1467" w:type="dxa"/>
            <w:noWrap/>
            <w:hideMark/>
          </w:tcPr>
          <w:p w14:paraId="3B5B29E6" w14:textId="77777777" w:rsidR="00871A18" w:rsidRPr="00674ECA" w:rsidRDefault="00871A18" w:rsidP="00174B2A">
            <w:pPr>
              <w:ind w:left="284" w:hanging="93"/>
              <w:jc w:val="both"/>
              <w:rPr>
                <w:rFonts w:ascii="Times New Roman" w:hAnsi="Times New Roman" w:cs="Times New Roman"/>
                <w:b/>
                <w:bCs/>
                <w:sz w:val="24"/>
                <w:szCs w:val="24"/>
              </w:rPr>
            </w:pPr>
            <w:r w:rsidRPr="00674ECA">
              <w:rPr>
                <w:rFonts w:ascii="Times New Roman" w:hAnsi="Times New Roman" w:cs="Times New Roman"/>
                <w:b/>
                <w:bCs/>
                <w:sz w:val="24"/>
                <w:szCs w:val="24"/>
              </w:rPr>
              <w:t>frekuensi</w:t>
            </w:r>
          </w:p>
        </w:tc>
        <w:tc>
          <w:tcPr>
            <w:tcW w:w="2693" w:type="dxa"/>
            <w:noWrap/>
            <w:hideMark/>
          </w:tcPr>
          <w:p w14:paraId="33632683" w14:textId="77777777" w:rsidR="00871A18" w:rsidRPr="00674ECA" w:rsidRDefault="00871A18" w:rsidP="00174B2A">
            <w:pPr>
              <w:ind w:left="284" w:hanging="42"/>
              <w:jc w:val="both"/>
              <w:rPr>
                <w:rFonts w:ascii="Times New Roman" w:hAnsi="Times New Roman" w:cs="Times New Roman"/>
                <w:b/>
                <w:bCs/>
                <w:sz w:val="24"/>
                <w:szCs w:val="24"/>
              </w:rPr>
            </w:pPr>
            <w:r w:rsidRPr="00674ECA">
              <w:rPr>
                <w:rFonts w:ascii="Times New Roman" w:hAnsi="Times New Roman" w:cs="Times New Roman"/>
                <w:b/>
                <w:bCs/>
                <w:sz w:val="24"/>
                <w:szCs w:val="24"/>
              </w:rPr>
              <w:t>Persentasi</w:t>
            </w:r>
          </w:p>
        </w:tc>
      </w:tr>
      <w:tr w:rsidR="00871A18" w:rsidRPr="00674ECA" w14:paraId="32C92116" w14:textId="77777777" w:rsidTr="00174B2A">
        <w:trPr>
          <w:trHeight w:val="1100"/>
        </w:trPr>
        <w:tc>
          <w:tcPr>
            <w:tcW w:w="1951" w:type="dxa"/>
            <w:vMerge w:val="restart"/>
            <w:noWrap/>
            <w:hideMark/>
          </w:tcPr>
          <w:p w14:paraId="29EE225B" w14:textId="77777777" w:rsidR="00871A18" w:rsidRPr="00674ECA" w:rsidRDefault="00871A18" w:rsidP="00174B2A">
            <w:pPr>
              <w:jc w:val="both"/>
              <w:rPr>
                <w:rFonts w:ascii="Times New Roman" w:hAnsi="Times New Roman" w:cs="Times New Roman"/>
                <w:sz w:val="24"/>
                <w:szCs w:val="24"/>
              </w:rPr>
            </w:pPr>
            <w:r w:rsidRPr="00674ECA">
              <w:rPr>
                <w:rFonts w:ascii="Times New Roman" w:hAnsi="Times New Roman" w:cs="Times New Roman"/>
                <w:sz w:val="24"/>
                <w:szCs w:val="24"/>
              </w:rPr>
              <w:t>Usia</w:t>
            </w:r>
          </w:p>
        </w:tc>
        <w:tc>
          <w:tcPr>
            <w:tcW w:w="1969" w:type="dxa"/>
            <w:noWrap/>
            <w:hideMark/>
          </w:tcPr>
          <w:p w14:paraId="2FA8C8AA" w14:textId="77777777" w:rsidR="00871A18" w:rsidRPr="00674ECA" w:rsidRDefault="00871A18" w:rsidP="00174B2A">
            <w:pPr>
              <w:jc w:val="both"/>
              <w:rPr>
                <w:rFonts w:ascii="Times New Roman" w:hAnsi="Times New Roman" w:cs="Times New Roman"/>
                <w:sz w:val="24"/>
                <w:szCs w:val="24"/>
              </w:rPr>
            </w:pPr>
            <w:r w:rsidRPr="00674ECA">
              <w:rPr>
                <w:rFonts w:ascii="Times New Roman" w:hAnsi="Times New Roman" w:cs="Times New Roman"/>
                <w:sz w:val="24"/>
                <w:szCs w:val="24"/>
              </w:rPr>
              <w:t>21-25 tahun</w:t>
            </w:r>
          </w:p>
          <w:p w14:paraId="7926DFCC" w14:textId="77777777" w:rsidR="00871A18" w:rsidRPr="00674ECA" w:rsidRDefault="00871A18" w:rsidP="00174B2A">
            <w:pPr>
              <w:jc w:val="both"/>
              <w:rPr>
                <w:rFonts w:ascii="Times New Roman" w:hAnsi="Times New Roman" w:cs="Times New Roman"/>
                <w:sz w:val="24"/>
                <w:szCs w:val="24"/>
              </w:rPr>
            </w:pPr>
            <w:r w:rsidRPr="00674ECA">
              <w:rPr>
                <w:rFonts w:ascii="Times New Roman" w:hAnsi="Times New Roman" w:cs="Times New Roman"/>
                <w:sz w:val="24"/>
                <w:szCs w:val="24"/>
              </w:rPr>
              <w:t>26-30 tahun</w:t>
            </w:r>
          </w:p>
          <w:p w14:paraId="63647E3B" w14:textId="77777777" w:rsidR="00871A18" w:rsidRPr="00674ECA" w:rsidRDefault="00871A18" w:rsidP="00174B2A">
            <w:pPr>
              <w:jc w:val="both"/>
              <w:rPr>
                <w:rFonts w:ascii="Times New Roman" w:hAnsi="Times New Roman" w:cs="Times New Roman"/>
                <w:sz w:val="24"/>
                <w:szCs w:val="24"/>
              </w:rPr>
            </w:pPr>
            <w:r w:rsidRPr="00674ECA">
              <w:rPr>
                <w:rFonts w:ascii="Times New Roman" w:hAnsi="Times New Roman" w:cs="Times New Roman"/>
                <w:sz w:val="24"/>
                <w:szCs w:val="24"/>
              </w:rPr>
              <w:t>31-35 tahun</w:t>
            </w:r>
          </w:p>
        </w:tc>
        <w:tc>
          <w:tcPr>
            <w:tcW w:w="1467" w:type="dxa"/>
            <w:noWrap/>
            <w:hideMark/>
          </w:tcPr>
          <w:p w14:paraId="214B97A5" w14:textId="77777777" w:rsidR="00871A18" w:rsidRPr="00674ECA" w:rsidRDefault="00871A18" w:rsidP="00174B2A">
            <w:pPr>
              <w:jc w:val="both"/>
              <w:rPr>
                <w:rFonts w:ascii="Times New Roman" w:hAnsi="Times New Roman" w:cs="Times New Roman"/>
                <w:sz w:val="24"/>
                <w:szCs w:val="24"/>
              </w:rPr>
            </w:pPr>
            <w:r w:rsidRPr="00674ECA">
              <w:rPr>
                <w:rFonts w:ascii="Times New Roman" w:hAnsi="Times New Roman" w:cs="Times New Roman"/>
                <w:sz w:val="24"/>
                <w:szCs w:val="24"/>
              </w:rPr>
              <w:t>18</w:t>
            </w:r>
          </w:p>
          <w:p w14:paraId="6C05523B" w14:textId="77777777" w:rsidR="00871A18" w:rsidRPr="00674ECA" w:rsidRDefault="00871A18" w:rsidP="00174B2A">
            <w:pPr>
              <w:jc w:val="both"/>
              <w:rPr>
                <w:rFonts w:ascii="Times New Roman" w:hAnsi="Times New Roman" w:cs="Times New Roman"/>
                <w:sz w:val="24"/>
                <w:szCs w:val="24"/>
              </w:rPr>
            </w:pPr>
            <w:r w:rsidRPr="00674ECA">
              <w:rPr>
                <w:rFonts w:ascii="Times New Roman" w:hAnsi="Times New Roman" w:cs="Times New Roman"/>
                <w:sz w:val="24"/>
                <w:szCs w:val="24"/>
              </w:rPr>
              <w:t>12</w:t>
            </w:r>
          </w:p>
          <w:p w14:paraId="2330919A" w14:textId="77777777" w:rsidR="00871A18" w:rsidRPr="00674ECA" w:rsidRDefault="00871A18" w:rsidP="00174B2A">
            <w:pPr>
              <w:jc w:val="both"/>
              <w:rPr>
                <w:rFonts w:ascii="Times New Roman" w:hAnsi="Times New Roman" w:cs="Times New Roman"/>
                <w:sz w:val="24"/>
                <w:szCs w:val="24"/>
              </w:rPr>
            </w:pPr>
            <w:r w:rsidRPr="00674ECA">
              <w:rPr>
                <w:rFonts w:ascii="Times New Roman" w:hAnsi="Times New Roman" w:cs="Times New Roman"/>
                <w:sz w:val="24"/>
                <w:szCs w:val="24"/>
              </w:rPr>
              <w:t>5</w:t>
            </w:r>
          </w:p>
        </w:tc>
        <w:tc>
          <w:tcPr>
            <w:tcW w:w="2693" w:type="dxa"/>
            <w:noWrap/>
            <w:hideMark/>
          </w:tcPr>
          <w:p w14:paraId="194E97A4" w14:textId="77777777" w:rsidR="00871A18" w:rsidRPr="00674ECA" w:rsidRDefault="00871A18" w:rsidP="00174B2A">
            <w:pPr>
              <w:jc w:val="both"/>
              <w:rPr>
                <w:rFonts w:ascii="Times New Roman" w:hAnsi="Times New Roman" w:cs="Times New Roman"/>
                <w:sz w:val="24"/>
                <w:szCs w:val="24"/>
              </w:rPr>
            </w:pPr>
            <w:r w:rsidRPr="00674ECA">
              <w:rPr>
                <w:rFonts w:ascii="Times New Roman" w:hAnsi="Times New Roman" w:cs="Times New Roman"/>
                <w:sz w:val="24"/>
                <w:szCs w:val="24"/>
              </w:rPr>
              <w:t>52%</w:t>
            </w:r>
          </w:p>
          <w:p w14:paraId="771C281F" w14:textId="77777777" w:rsidR="00871A18" w:rsidRPr="00674ECA" w:rsidRDefault="00871A18" w:rsidP="00174B2A">
            <w:pPr>
              <w:jc w:val="both"/>
              <w:rPr>
                <w:rFonts w:ascii="Times New Roman" w:hAnsi="Times New Roman" w:cs="Times New Roman"/>
                <w:sz w:val="24"/>
                <w:szCs w:val="24"/>
              </w:rPr>
            </w:pPr>
            <w:r w:rsidRPr="00674ECA">
              <w:rPr>
                <w:rFonts w:ascii="Times New Roman" w:hAnsi="Times New Roman" w:cs="Times New Roman"/>
                <w:sz w:val="24"/>
                <w:szCs w:val="24"/>
              </w:rPr>
              <w:t>34%</w:t>
            </w:r>
          </w:p>
          <w:p w14:paraId="0E3C1A49" w14:textId="77777777" w:rsidR="00871A18" w:rsidRPr="00674ECA" w:rsidRDefault="00871A18" w:rsidP="00174B2A">
            <w:pPr>
              <w:jc w:val="both"/>
              <w:rPr>
                <w:rFonts w:ascii="Times New Roman" w:hAnsi="Times New Roman" w:cs="Times New Roman"/>
                <w:sz w:val="24"/>
                <w:szCs w:val="24"/>
              </w:rPr>
            </w:pPr>
            <w:r w:rsidRPr="00674ECA">
              <w:rPr>
                <w:rFonts w:ascii="Times New Roman" w:hAnsi="Times New Roman" w:cs="Times New Roman"/>
                <w:sz w:val="24"/>
                <w:szCs w:val="24"/>
              </w:rPr>
              <w:t>14%</w:t>
            </w:r>
          </w:p>
        </w:tc>
      </w:tr>
      <w:tr w:rsidR="00871A18" w:rsidRPr="00674ECA" w14:paraId="1B1D443C" w14:textId="77777777" w:rsidTr="00174B2A">
        <w:trPr>
          <w:trHeight w:val="300"/>
        </w:trPr>
        <w:tc>
          <w:tcPr>
            <w:tcW w:w="1951" w:type="dxa"/>
            <w:vMerge/>
            <w:noWrap/>
            <w:hideMark/>
          </w:tcPr>
          <w:p w14:paraId="6907162B" w14:textId="77777777" w:rsidR="00871A18" w:rsidRPr="00674ECA" w:rsidRDefault="00871A18" w:rsidP="00174B2A">
            <w:pPr>
              <w:jc w:val="both"/>
              <w:rPr>
                <w:rFonts w:ascii="Times New Roman" w:hAnsi="Times New Roman" w:cs="Times New Roman"/>
                <w:sz w:val="24"/>
                <w:szCs w:val="24"/>
              </w:rPr>
            </w:pPr>
          </w:p>
        </w:tc>
        <w:tc>
          <w:tcPr>
            <w:tcW w:w="1969" w:type="dxa"/>
            <w:noWrap/>
            <w:hideMark/>
          </w:tcPr>
          <w:p w14:paraId="4FEA4CE8" w14:textId="77777777" w:rsidR="00871A18" w:rsidRPr="00674ECA" w:rsidRDefault="00871A18" w:rsidP="00174B2A">
            <w:pPr>
              <w:jc w:val="both"/>
              <w:rPr>
                <w:rFonts w:ascii="Times New Roman" w:hAnsi="Times New Roman" w:cs="Times New Roman"/>
                <w:b/>
                <w:bCs/>
                <w:sz w:val="24"/>
                <w:szCs w:val="24"/>
              </w:rPr>
            </w:pPr>
            <w:r w:rsidRPr="00674ECA">
              <w:rPr>
                <w:rFonts w:ascii="Times New Roman" w:hAnsi="Times New Roman" w:cs="Times New Roman"/>
                <w:b/>
                <w:bCs/>
                <w:sz w:val="24"/>
                <w:szCs w:val="24"/>
              </w:rPr>
              <w:t>Jumlah</w:t>
            </w:r>
          </w:p>
        </w:tc>
        <w:tc>
          <w:tcPr>
            <w:tcW w:w="1467" w:type="dxa"/>
            <w:noWrap/>
            <w:hideMark/>
          </w:tcPr>
          <w:p w14:paraId="6A953F96" w14:textId="77777777" w:rsidR="00871A18" w:rsidRPr="00674ECA" w:rsidRDefault="00871A18" w:rsidP="00174B2A">
            <w:pPr>
              <w:jc w:val="both"/>
              <w:rPr>
                <w:rFonts w:ascii="Times New Roman" w:hAnsi="Times New Roman" w:cs="Times New Roman"/>
                <w:b/>
                <w:bCs/>
                <w:sz w:val="24"/>
                <w:szCs w:val="24"/>
              </w:rPr>
            </w:pPr>
            <w:r w:rsidRPr="00674ECA">
              <w:rPr>
                <w:rFonts w:ascii="Times New Roman" w:hAnsi="Times New Roman" w:cs="Times New Roman"/>
                <w:b/>
                <w:bCs/>
                <w:sz w:val="24"/>
                <w:szCs w:val="24"/>
              </w:rPr>
              <w:t>35</w:t>
            </w:r>
          </w:p>
        </w:tc>
        <w:tc>
          <w:tcPr>
            <w:tcW w:w="2693" w:type="dxa"/>
            <w:noWrap/>
            <w:hideMark/>
          </w:tcPr>
          <w:p w14:paraId="7AB55F7D" w14:textId="77777777" w:rsidR="00871A18" w:rsidRPr="00674ECA" w:rsidRDefault="00871A18" w:rsidP="00174B2A">
            <w:pPr>
              <w:jc w:val="both"/>
              <w:rPr>
                <w:rFonts w:ascii="Times New Roman" w:hAnsi="Times New Roman" w:cs="Times New Roman"/>
                <w:b/>
                <w:bCs/>
                <w:sz w:val="24"/>
                <w:szCs w:val="24"/>
              </w:rPr>
            </w:pPr>
            <w:r w:rsidRPr="00674ECA">
              <w:rPr>
                <w:rFonts w:ascii="Times New Roman" w:hAnsi="Times New Roman" w:cs="Times New Roman"/>
                <w:b/>
                <w:bCs/>
                <w:sz w:val="24"/>
                <w:szCs w:val="24"/>
              </w:rPr>
              <w:t>100%</w:t>
            </w:r>
          </w:p>
        </w:tc>
      </w:tr>
    </w:tbl>
    <w:p w14:paraId="4CCF7528" w14:textId="77777777" w:rsidR="00871A18" w:rsidRDefault="00871A18" w:rsidP="00871A18">
      <w:pPr>
        <w:pStyle w:val="ListParagraph"/>
        <w:spacing w:line="480" w:lineRule="auto"/>
        <w:ind w:left="426" w:firstLine="567"/>
        <w:jc w:val="both"/>
        <w:rPr>
          <w:rFonts w:ascii="Times New Roman" w:hAnsi="Times New Roman" w:cs="Times New Roman"/>
          <w:sz w:val="24"/>
          <w:szCs w:val="24"/>
        </w:rPr>
      </w:pPr>
      <w:r w:rsidRPr="00674ECA">
        <w:rPr>
          <w:rFonts w:ascii="Times New Roman" w:hAnsi="Times New Roman" w:cs="Times New Roman"/>
          <w:sz w:val="24"/>
          <w:szCs w:val="24"/>
        </w:rPr>
        <w:t xml:space="preserve">Jika dilihat dari bentuk persenberdasarkan tabel diatas dapat dilihat bahwa dari 35 orang sampel penelitian subjek penelitian sebesar 52 persen subjek memiliki usia 21-25 </w:t>
      </w:r>
      <w:r w:rsidRPr="00674ECA">
        <w:rPr>
          <w:rFonts w:ascii="Times New Roman" w:hAnsi="Times New Roman" w:cs="Times New Roman"/>
          <w:sz w:val="24"/>
          <w:szCs w:val="24"/>
        </w:rPr>
        <w:lastRenderedPageBreak/>
        <w:t>tahun.  Kemudiansebesar 34 persen subjek berusia 26-30 tahun. Dan sebesar 14 persen subjek penelitian berusia 31-35 tahun.</w:t>
      </w:r>
    </w:p>
    <w:p w14:paraId="4DCE64AF" w14:textId="77777777" w:rsidR="00871A18" w:rsidRPr="00674ECA" w:rsidRDefault="00871A18" w:rsidP="00871A18">
      <w:pPr>
        <w:pStyle w:val="ListParagraph"/>
        <w:spacing w:line="480" w:lineRule="auto"/>
        <w:ind w:left="426" w:firstLine="567"/>
        <w:jc w:val="both"/>
        <w:rPr>
          <w:rFonts w:ascii="Times New Roman" w:hAnsi="Times New Roman" w:cs="Times New Roman"/>
          <w:sz w:val="24"/>
          <w:szCs w:val="24"/>
          <w:lang w:val="en-US"/>
        </w:rPr>
      </w:pPr>
    </w:p>
    <w:p w14:paraId="01F96FA9" w14:textId="77777777" w:rsidR="00871A18" w:rsidRPr="00674ECA" w:rsidRDefault="00871A18" w:rsidP="00871A18">
      <w:pPr>
        <w:pStyle w:val="ListParagraph"/>
        <w:numPr>
          <w:ilvl w:val="0"/>
          <w:numId w:val="6"/>
        </w:numPr>
        <w:spacing w:line="480" w:lineRule="auto"/>
        <w:jc w:val="both"/>
        <w:rPr>
          <w:rFonts w:ascii="Times New Roman" w:hAnsi="Times New Roman" w:cs="Times New Roman"/>
          <w:b/>
          <w:sz w:val="24"/>
          <w:szCs w:val="24"/>
        </w:rPr>
      </w:pPr>
      <w:r w:rsidRPr="00674ECA">
        <w:rPr>
          <w:rFonts w:ascii="Times New Roman" w:hAnsi="Times New Roman" w:cs="Times New Roman"/>
          <w:b/>
          <w:sz w:val="24"/>
          <w:szCs w:val="24"/>
        </w:rPr>
        <w:t>Faktor Pendidikan</w:t>
      </w:r>
    </w:p>
    <w:p w14:paraId="593D50F4" w14:textId="77777777" w:rsidR="00871A18" w:rsidRPr="00674ECA" w:rsidRDefault="00871A18" w:rsidP="00871A18">
      <w:pPr>
        <w:pStyle w:val="ListParagraph"/>
        <w:spacing w:line="360" w:lineRule="auto"/>
        <w:ind w:left="0"/>
        <w:jc w:val="center"/>
        <w:rPr>
          <w:rFonts w:ascii="Times New Roman" w:hAnsi="Times New Roman" w:cs="Times New Roman"/>
          <w:b/>
          <w:sz w:val="24"/>
          <w:szCs w:val="24"/>
        </w:rPr>
      </w:pPr>
      <w:r w:rsidRPr="00674ECA">
        <w:rPr>
          <w:rFonts w:ascii="Times New Roman" w:hAnsi="Times New Roman" w:cs="Times New Roman"/>
          <w:b/>
          <w:sz w:val="24"/>
          <w:szCs w:val="24"/>
        </w:rPr>
        <w:t>Tabel 2.2 Hasil Analisis untuk Faktor Pendidikan</w:t>
      </w:r>
    </w:p>
    <w:tbl>
      <w:tblPr>
        <w:tblStyle w:val="TableGrid"/>
        <w:tblW w:w="7797" w:type="dxa"/>
        <w:tblInd w:w="108" w:type="dxa"/>
        <w:tblLook w:val="04A0" w:firstRow="1" w:lastRow="0" w:firstColumn="1" w:lastColumn="0" w:noHBand="0" w:noVBand="1"/>
      </w:tblPr>
      <w:tblGrid>
        <w:gridCol w:w="1843"/>
        <w:gridCol w:w="1969"/>
        <w:gridCol w:w="1368"/>
        <w:gridCol w:w="2618"/>
      </w:tblGrid>
      <w:tr w:rsidR="00871A18" w:rsidRPr="00674ECA" w14:paraId="0AB500D7" w14:textId="77777777" w:rsidTr="00174B2A">
        <w:trPr>
          <w:trHeight w:val="397"/>
        </w:trPr>
        <w:tc>
          <w:tcPr>
            <w:tcW w:w="1843" w:type="dxa"/>
            <w:noWrap/>
            <w:hideMark/>
          </w:tcPr>
          <w:p w14:paraId="20578114" w14:textId="77777777" w:rsidR="00871A18" w:rsidRPr="00674ECA" w:rsidRDefault="00871A18" w:rsidP="00174B2A">
            <w:pPr>
              <w:ind w:left="284" w:hanging="142"/>
              <w:rPr>
                <w:rFonts w:ascii="Times New Roman" w:hAnsi="Times New Roman" w:cs="Times New Roman"/>
                <w:b/>
                <w:bCs/>
                <w:sz w:val="24"/>
                <w:szCs w:val="24"/>
              </w:rPr>
            </w:pPr>
            <w:r w:rsidRPr="00674ECA">
              <w:rPr>
                <w:rFonts w:ascii="Times New Roman" w:hAnsi="Times New Roman" w:cs="Times New Roman"/>
                <w:b/>
                <w:bCs/>
                <w:sz w:val="24"/>
                <w:szCs w:val="24"/>
              </w:rPr>
              <w:t>Keterangan</w:t>
            </w:r>
          </w:p>
        </w:tc>
        <w:tc>
          <w:tcPr>
            <w:tcW w:w="1969" w:type="dxa"/>
            <w:noWrap/>
            <w:hideMark/>
          </w:tcPr>
          <w:p w14:paraId="57FF9DFA" w14:textId="77777777" w:rsidR="00871A18" w:rsidRPr="00674ECA" w:rsidRDefault="00871A18" w:rsidP="00174B2A">
            <w:pPr>
              <w:ind w:left="284" w:hanging="21"/>
              <w:jc w:val="both"/>
              <w:rPr>
                <w:rFonts w:ascii="Times New Roman" w:hAnsi="Times New Roman" w:cs="Times New Roman"/>
                <w:b/>
                <w:bCs/>
                <w:sz w:val="24"/>
                <w:szCs w:val="24"/>
              </w:rPr>
            </w:pPr>
            <w:r w:rsidRPr="00674ECA">
              <w:rPr>
                <w:rFonts w:ascii="Times New Roman" w:hAnsi="Times New Roman" w:cs="Times New Roman"/>
                <w:b/>
                <w:bCs/>
                <w:sz w:val="24"/>
                <w:szCs w:val="24"/>
              </w:rPr>
              <w:t>Kriteria</w:t>
            </w:r>
          </w:p>
        </w:tc>
        <w:tc>
          <w:tcPr>
            <w:tcW w:w="1367" w:type="dxa"/>
            <w:noWrap/>
            <w:hideMark/>
          </w:tcPr>
          <w:p w14:paraId="045C6521" w14:textId="77777777" w:rsidR="00871A18" w:rsidRPr="00674ECA" w:rsidRDefault="00871A18" w:rsidP="00174B2A">
            <w:pPr>
              <w:ind w:left="284" w:hanging="93"/>
              <w:jc w:val="both"/>
              <w:rPr>
                <w:rFonts w:ascii="Times New Roman" w:hAnsi="Times New Roman" w:cs="Times New Roman"/>
                <w:b/>
                <w:bCs/>
                <w:sz w:val="24"/>
                <w:szCs w:val="24"/>
              </w:rPr>
            </w:pPr>
            <w:r w:rsidRPr="00674ECA">
              <w:rPr>
                <w:rFonts w:ascii="Times New Roman" w:hAnsi="Times New Roman" w:cs="Times New Roman"/>
                <w:b/>
                <w:bCs/>
                <w:sz w:val="24"/>
                <w:szCs w:val="24"/>
              </w:rPr>
              <w:t>frekuensi</w:t>
            </w:r>
          </w:p>
        </w:tc>
        <w:tc>
          <w:tcPr>
            <w:tcW w:w="2618" w:type="dxa"/>
            <w:noWrap/>
            <w:hideMark/>
          </w:tcPr>
          <w:p w14:paraId="67A04647" w14:textId="77777777" w:rsidR="00871A18" w:rsidRPr="00674ECA" w:rsidRDefault="00871A18" w:rsidP="00174B2A">
            <w:pPr>
              <w:ind w:left="284" w:hanging="42"/>
              <w:jc w:val="both"/>
              <w:rPr>
                <w:rFonts w:ascii="Times New Roman" w:hAnsi="Times New Roman" w:cs="Times New Roman"/>
                <w:b/>
                <w:bCs/>
                <w:sz w:val="24"/>
                <w:szCs w:val="24"/>
              </w:rPr>
            </w:pPr>
            <w:r w:rsidRPr="00674ECA">
              <w:rPr>
                <w:rFonts w:ascii="Times New Roman" w:hAnsi="Times New Roman" w:cs="Times New Roman"/>
                <w:b/>
                <w:bCs/>
                <w:sz w:val="24"/>
                <w:szCs w:val="24"/>
              </w:rPr>
              <w:t>Persentasi</w:t>
            </w:r>
          </w:p>
        </w:tc>
      </w:tr>
      <w:tr w:rsidR="00871A18" w:rsidRPr="00674ECA" w14:paraId="04FE86D5" w14:textId="77777777" w:rsidTr="00174B2A">
        <w:trPr>
          <w:trHeight w:val="944"/>
        </w:trPr>
        <w:tc>
          <w:tcPr>
            <w:tcW w:w="1843" w:type="dxa"/>
            <w:vMerge w:val="restart"/>
            <w:noWrap/>
            <w:hideMark/>
          </w:tcPr>
          <w:p w14:paraId="5CEDF2EC" w14:textId="77777777" w:rsidR="00871A18" w:rsidRPr="00674ECA" w:rsidRDefault="00871A18" w:rsidP="00174B2A">
            <w:pPr>
              <w:ind w:left="284"/>
              <w:jc w:val="both"/>
              <w:rPr>
                <w:rFonts w:ascii="Times New Roman" w:hAnsi="Times New Roman" w:cs="Times New Roman"/>
                <w:sz w:val="24"/>
                <w:szCs w:val="24"/>
              </w:rPr>
            </w:pPr>
            <w:r w:rsidRPr="00674ECA">
              <w:rPr>
                <w:rFonts w:ascii="Times New Roman" w:hAnsi="Times New Roman" w:cs="Times New Roman"/>
                <w:sz w:val="24"/>
                <w:szCs w:val="24"/>
              </w:rPr>
              <w:t>Pendidikan</w:t>
            </w:r>
          </w:p>
        </w:tc>
        <w:tc>
          <w:tcPr>
            <w:tcW w:w="1969" w:type="dxa"/>
            <w:noWrap/>
            <w:hideMark/>
          </w:tcPr>
          <w:p w14:paraId="2F8D3821" w14:textId="77777777" w:rsidR="00871A18" w:rsidRPr="00674ECA" w:rsidRDefault="00871A18" w:rsidP="00174B2A">
            <w:pPr>
              <w:jc w:val="both"/>
              <w:rPr>
                <w:rFonts w:ascii="Times New Roman" w:hAnsi="Times New Roman" w:cs="Times New Roman"/>
                <w:sz w:val="24"/>
                <w:szCs w:val="24"/>
              </w:rPr>
            </w:pPr>
            <w:r w:rsidRPr="00674ECA">
              <w:rPr>
                <w:rFonts w:ascii="Times New Roman" w:hAnsi="Times New Roman" w:cs="Times New Roman"/>
                <w:sz w:val="24"/>
                <w:szCs w:val="24"/>
              </w:rPr>
              <w:t>SMA</w:t>
            </w:r>
          </w:p>
          <w:p w14:paraId="57AF0F25" w14:textId="77777777" w:rsidR="00871A18" w:rsidRPr="00674ECA" w:rsidRDefault="00871A18" w:rsidP="00174B2A">
            <w:pPr>
              <w:jc w:val="both"/>
              <w:rPr>
                <w:rFonts w:ascii="Times New Roman" w:hAnsi="Times New Roman" w:cs="Times New Roman"/>
                <w:sz w:val="24"/>
                <w:szCs w:val="24"/>
              </w:rPr>
            </w:pPr>
            <w:r w:rsidRPr="00674ECA">
              <w:rPr>
                <w:rFonts w:ascii="Times New Roman" w:hAnsi="Times New Roman" w:cs="Times New Roman"/>
                <w:sz w:val="24"/>
                <w:szCs w:val="24"/>
              </w:rPr>
              <w:t>D3</w:t>
            </w:r>
          </w:p>
          <w:p w14:paraId="71E4F161" w14:textId="77777777" w:rsidR="00871A18" w:rsidRPr="00674ECA" w:rsidRDefault="00871A18" w:rsidP="00174B2A">
            <w:pPr>
              <w:jc w:val="both"/>
              <w:rPr>
                <w:rFonts w:ascii="Times New Roman" w:hAnsi="Times New Roman" w:cs="Times New Roman"/>
                <w:sz w:val="24"/>
                <w:szCs w:val="24"/>
              </w:rPr>
            </w:pPr>
            <w:r w:rsidRPr="00674ECA">
              <w:rPr>
                <w:rFonts w:ascii="Times New Roman" w:hAnsi="Times New Roman" w:cs="Times New Roman"/>
                <w:sz w:val="24"/>
                <w:szCs w:val="24"/>
              </w:rPr>
              <w:t>S1</w:t>
            </w:r>
          </w:p>
        </w:tc>
        <w:tc>
          <w:tcPr>
            <w:tcW w:w="1367" w:type="dxa"/>
            <w:noWrap/>
            <w:hideMark/>
          </w:tcPr>
          <w:p w14:paraId="770D0880" w14:textId="77777777" w:rsidR="00871A18" w:rsidRPr="00674ECA" w:rsidRDefault="00871A18" w:rsidP="00174B2A">
            <w:pPr>
              <w:jc w:val="both"/>
              <w:rPr>
                <w:rFonts w:ascii="Times New Roman" w:hAnsi="Times New Roman" w:cs="Times New Roman"/>
                <w:sz w:val="24"/>
                <w:szCs w:val="24"/>
              </w:rPr>
            </w:pPr>
            <w:r w:rsidRPr="00674ECA">
              <w:rPr>
                <w:rFonts w:ascii="Times New Roman" w:hAnsi="Times New Roman" w:cs="Times New Roman"/>
                <w:sz w:val="24"/>
                <w:szCs w:val="24"/>
              </w:rPr>
              <w:t>12</w:t>
            </w:r>
          </w:p>
          <w:p w14:paraId="4A0C16DA" w14:textId="77777777" w:rsidR="00871A18" w:rsidRPr="00674ECA" w:rsidRDefault="00871A18" w:rsidP="00174B2A">
            <w:pPr>
              <w:jc w:val="both"/>
              <w:rPr>
                <w:rFonts w:ascii="Times New Roman" w:hAnsi="Times New Roman" w:cs="Times New Roman"/>
                <w:sz w:val="24"/>
                <w:szCs w:val="24"/>
              </w:rPr>
            </w:pPr>
            <w:r w:rsidRPr="00674ECA">
              <w:rPr>
                <w:rFonts w:ascii="Times New Roman" w:hAnsi="Times New Roman" w:cs="Times New Roman"/>
                <w:sz w:val="24"/>
                <w:szCs w:val="24"/>
              </w:rPr>
              <w:t>1</w:t>
            </w:r>
          </w:p>
          <w:p w14:paraId="4CD588E1" w14:textId="77777777" w:rsidR="00871A18" w:rsidRPr="00674ECA" w:rsidRDefault="00871A18" w:rsidP="00174B2A">
            <w:pPr>
              <w:jc w:val="both"/>
              <w:rPr>
                <w:rFonts w:ascii="Times New Roman" w:hAnsi="Times New Roman" w:cs="Times New Roman"/>
                <w:sz w:val="24"/>
                <w:szCs w:val="24"/>
              </w:rPr>
            </w:pPr>
            <w:r w:rsidRPr="00674ECA">
              <w:rPr>
                <w:rFonts w:ascii="Times New Roman" w:hAnsi="Times New Roman" w:cs="Times New Roman"/>
                <w:sz w:val="24"/>
                <w:szCs w:val="24"/>
              </w:rPr>
              <w:t>22</w:t>
            </w:r>
          </w:p>
        </w:tc>
        <w:tc>
          <w:tcPr>
            <w:tcW w:w="2618" w:type="dxa"/>
            <w:noWrap/>
            <w:hideMark/>
          </w:tcPr>
          <w:p w14:paraId="36F0F7DB" w14:textId="77777777" w:rsidR="00871A18" w:rsidRPr="00674ECA" w:rsidRDefault="00871A18" w:rsidP="00174B2A">
            <w:pPr>
              <w:jc w:val="both"/>
              <w:rPr>
                <w:rFonts w:ascii="Times New Roman" w:hAnsi="Times New Roman" w:cs="Times New Roman"/>
                <w:sz w:val="24"/>
                <w:szCs w:val="24"/>
              </w:rPr>
            </w:pPr>
            <w:r w:rsidRPr="00674ECA">
              <w:rPr>
                <w:rFonts w:ascii="Times New Roman" w:hAnsi="Times New Roman" w:cs="Times New Roman"/>
                <w:sz w:val="24"/>
                <w:szCs w:val="24"/>
              </w:rPr>
              <w:t>34%</w:t>
            </w:r>
          </w:p>
          <w:p w14:paraId="55615769" w14:textId="77777777" w:rsidR="00871A18" w:rsidRPr="00674ECA" w:rsidRDefault="00871A18" w:rsidP="00174B2A">
            <w:pPr>
              <w:jc w:val="both"/>
              <w:rPr>
                <w:rFonts w:ascii="Times New Roman" w:hAnsi="Times New Roman" w:cs="Times New Roman"/>
                <w:sz w:val="24"/>
                <w:szCs w:val="24"/>
              </w:rPr>
            </w:pPr>
            <w:r w:rsidRPr="00674ECA">
              <w:rPr>
                <w:rFonts w:ascii="Times New Roman" w:hAnsi="Times New Roman" w:cs="Times New Roman"/>
                <w:sz w:val="24"/>
                <w:szCs w:val="24"/>
              </w:rPr>
              <w:t>3%</w:t>
            </w:r>
          </w:p>
          <w:p w14:paraId="12634298" w14:textId="77777777" w:rsidR="00871A18" w:rsidRPr="00674ECA" w:rsidRDefault="00871A18" w:rsidP="00174B2A">
            <w:pPr>
              <w:jc w:val="both"/>
              <w:rPr>
                <w:rFonts w:ascii="Times New Roman" w:hAnsi="Times New Roman" w:cs="Times New Roman"/>
                <w:sz w:val="24"/>
                <w:szCs w:val="24"/>
              </w:rPr>
            </w:pPr>
            <w:r w:rsidRPr="00674ECA">
              <w:rPr>
                <w:rFonts w:ascii="Times New Roman" w:hAnsi="Times New Roman" w:cs="Times New Roman"/>
                <w:sz w:val="24"/>
                <w:szCs w:val="24"/>
              </w:rPr>
              <w:t>63%</w:t>
            </w:r>
          </w:p>
        </w:tc>
      </w:tr>
      <w:tr w:rsidR="00871A18" w:rsidRPr="00674ECA" w14:paraId="4E47F527" w14:textId="77777777" w:rsidTr="00174B2A">
        <w:trPr>
          <w:trHeight w:val="300"/>
        </w:trPr>
        <w:tc>
          <w:tcPr>
            <w:tcW w:w="1843" w:type="dxa"/>
            <w:vMerge/>
            <w:noWrap/>
            <w:hideMark/>
          </w:tcPr>
          <w:p w14:paraId="3387430A" w14:textId="77777777" w:rsidR="00871A18" w:rsidRPr="00674ECA" w:rsidRDefault="00871A18" w:rsidP="00174B2A">
            <w:pPr>
              <w:jc w:val="both"/>
              <w:rPr>
                <w:rFonts w:ascii="Times New Roman" w:hAnsi="Times New Roman" w:cs="Times New Roman"/>
                <w:sz w:val="24"/>
                <w:szCs w:val="24"/>
              </w:rPr>
            </w:pPr>
          </w:p>
        </w:tc>
        <w:tc>
          <w:tcPr>
            <w:tcW w:w="1969" w:type="dxa"/>
            <w:noWrap/>
            <w:hideMark/>
          </w:tcPr>
          <w:p w14:paraId="6723B02C" w14:textId="77777777" w:rsidR="00871A18" w:rsidRPr="00674ECA" w:rsidRDefault="00871A18" w:rsidP="00174B2A">
            <w:pPr>
              <w:jc w:val="both"/>
              <w:rPr>
                <w:rFonts w:ascii="Times New Roman" w:hAnsi="Times New Roman" w:cs="Times New Roman"/>
                <w:b/>
                <w:bCs/>
                <w:sz w:val="24"/>
                <w:szCs w:val="24"/>
              </w:rPr>
            </w:pPr>
            <w:r w:rsidRPr="00674ECA">
              <w:rPr>
                <w:rFonts w:ascii="Times New Roman" w:hAnsi="Times New Roman" w:cs="Times New Roman"/>
                <w:b/>
                <w:bCs/>
                <w:sz w:val="24"/>
                <w:szCs w:val="24"/>
              </w:rPr>
              <w:t>Jumlah</w:t>
            </w:r>
          </w:p>
        </w:tc>
        <w:tc>
          <w:tcPr>
            <w:tcW w:w="1367" w:type="dxa"/>
            <w:noWrap/>
            <w:hideMark/>
          </w:tcPr>
          <w:p w14:paraId="5F2A6425" w14:textId="77777777" w:rsidR="00871A18" w:rsidRPr="00674ECA" w:rsidRDefault="00871A18" w:rsidP="00174B2A">
            <w:pPr>
              <w:jc w:val="both"/>
              <w:rPr>
                <w:rFonts w:ascii="Times New Roman" w:hAnsi="Times New Roman" w:cs="Times New Roman"/>
                <w:b/>
                <w:bCs/>
                <w:sz w:val="24"/>
                <w:szCs w:val="24"/>
              </w:rPr>
            </w:pPr>
            <w:r w:rsidRPr="00674ECA">
              <w:rPr>
                <w:rFonts w:ascii="Times New Roman" w:hAnsi="Times New Roman" w:cs="Times New Roman"/>
                <w:b/>
                <w:bCs/>
                <w:sz w:val="24"/>
                <w:szCs w:val="24"/>
              </w:rPr>
              <w:t>35</w:t>
            </w:r>
          </w:p>
        </w:tc>
        <w:tc>
          <w:tcPr>
            <w:tcW w:w="2618" w:type="dxa"/>
            <w:noWrap/>
            <w:hideMark/>
          </w:tcPr>
          <w:p w14:paraId="7850C950" w14:textId="77777777" w:rsidR="00871A18" w:rsidRPr="00674ECA" w:rsidRDefault="00871A18" w:rsidP="00174B2A">
            <w:pPr>
              <w:jc w:val="both"/>
              <w:rPr>
                <w:rFonts w:ascii="Times New Roman" w:hAnsi="Times New Roman" w:cs="Times New Roman"/>
                <w:b/>
                <w:bCs/>
                <w:sz w:val="24"/>
                <w:szCs w:val="24"/>
              </w:rPr>
            </w:pPr>
            <w:r w:rsidRPr="00674ECA">
              <w:rPr>
                <w:rFonts w:ascii="Times New Roman" w:hAnsi="Times New Roman" w:cs="Times New Roman"/>
                <w:b/>
                <w:bCs/>
                <w:sz w:val="24"/>
                <w:szCs w:val="24"/>
              </w:rPr>
              <w:t>100%</w:t>
            </w:r>
          </w:p>
        </w:tc>
      </w:tr>
    </w:tbl>
    <w:p w14:paraId="3994B302" w14:textId="77777777" w:rsidR="00871A18" w:rsidRPr="00674ECA" w:rsidRDefault="00871A18" w:rsidP="00871A18">
      <w:pPr>
        <w:pStyle w:val="ListParagraph"/>
        <w:spacing w:line="480" w:lineRule="auto"/>
        <w:ind w:left="284" w:firstLine="567"/>
        <w:jc w:val="both"/>
        <w:rPr>
          <w:rFonts w:ascii="Times New Roman" w:hAnsi="Times New Roman" w:cs="Times New Roman"/>
          <w:sz w:val="24"/>
          <w:szCs w:val="24"/>
          <w:lang w:val="en-US"/>
        </w:rPr>
      </w:pPr>
      <w:r w:rsidRPr="00674ECA">
        <w:rPr>
          <w:rFonts w:ascii="Times New Roman" w:hAnsi="Times New Roman" w:cs="Times New Roman"/>
          <w:sz w:val="24"/>
          <w:szCs w:val="24"/>
        </w:rPr>
        <w:t>Jika dilihat dari bentuk persen</w:t>
      </w:r>
      <w:r w:rsidR="007F3986">
        <w:rPr>
          <w:rFonts w:ascii="Times New Roman" w:hAnsi="Times New Roman" w:cs="Times New Roman"/>
          <w:sz w:val="24"/>
          <w:szCs w:val="24"/>
          <w:lang w:val="en-US"/>
        </w:rPr>
        <w:t xml:space="preserve"> </w:t>
      </w:r>
      <w:r w:rsidRPr="00674ECA">
        <w:rPr>
          <w:rFonts w:ascii="Times New Roman" w:hAnsi="Times New Roman" w:cs="Times New Roman"/>
          <w:sz w:val="24"/>
          <w:szCs w:val="24"/>
        </w:rPr>
        <w:t>berdasarkan tabel diatas dapat dilihat bahwa dari 35 orang sampel penelitian yang telah diberikan angket subjek penelitian terdapat sebesar 34 persen subjek yang memiliki pendidikan terakhir yaitu Sekolam menengah pertama atau SMA.  Kemudian sebesar 3 persen subjek yang memiliki pendidikan terakhit yaitu lulusan D3, dan yang terakhir adalah sebesar 63 persen subjek penelitian yang memiliki berpendidikan terakhir yaitu S1.</w:t>
      </w:r>
    </w:p>
    <w:p w14:paraId="18A42567" w14:textId="77777777" w:rsidR="00871A18" w:rsidRPr="00674ECA" w:rsidRDefault="00871A18" w:rsidP="00871A18">
      <w:pPr>
        <w:pStyle w:val="ListParagraph"/>
        <w:numPr>
          <w:ilvl w:val="0"/>
          <w:numId w:val="6"/>
        </w:numPr>
        <w:spacing w:line="480" w:lineRule="auto"/>
        <w:jc w:val="both"/>
        <w:rPr>
          <w:rFonts w:ascii="Times New Roman" w:hAnsi="Times New Roman" w:cs="Times New Roman"/>
          <w:b/>
          <w:sz w:val="24"/>
          <w:szCs w:val="24"/>
        </w:rPr>
      </w:pPr>
      <w:r w:rsidRPr="00674ECA">
        <w:rPr>
          <w:rFonts w:ascii="Times New Roman" w:hAnsi="Times New Roman" w:cs="Times New Roman"/>
          <w:b/>
          <w:sz w:val="24"/>
          <w:szCs w:val="24"/>
        </w:rPr>
        <w:t>Faktor Pekerjaan</w:t>
      </w:r>
    </w:p>
    <w:p w14:paraId="6C3B9371" w14:textId="77777777" w:rsidR="00871A18" w:rsidRPr="00674ECA" w:rsidRDefault="00871A18" w:rsidP="00871A18">
      <w:pPr>
        <w:pStyle w:val="ListParagraph"/>
        <w:spacing w:line="360" w:lineRule="auto"/>
        <w:ind w:left="0"/>
        <w:jc w:val="center"/>
        <w:rPr>
          <w:rFonts w:ascii="Times New Roman" w:hAnsi="Times New Roman" w:cs="Times New Roman"/>
          <w:b/>
          <w:sz w:val="24"/>
          <w:szCs w:val="24"/>
        </w:rPr>
      </w:pPr>
      <w:r w:rsidRPr="00674ECA">
        <w:rPr>
          <w:rFonts w:ascii="Times New Roman" w:hAnsi="Times New Roman" w:cs="Times New Roman"/>
          <w:b/>
          <w:sz w:val="24"/>
          <w:szCs w:val="24"/>
        </w:rPr>
        <w:t>Tabel 2.3 Hasil Analisis untuk Faktor Pendidikan</w:t>
      </w:r>
    </w:p>
    <w:tbl>
      <w:tblPr>
        <w:tblStyle w:val="TableGrid"/>
        <w:tblW w:w="8081" w:type="dxa"/>
        <w:tblInd w:w="108" w:type="dxa"/>
        <w:tblLook w:val="04A0" w:firstRow="1" w:lastRow="0" w:firstColumn="1" w:lastColumn="0" w:noHBand="0" w:noVBand="1"/>
      </w:tblPr>
      <w:tblGrid>
        <w:gridCol w:w="1843"/>
        <w:gridCol w:w="1969"/>
        <w:gridCol w:w="1368"/>
        <w:gridCol w:w="2901"/>
      </w:tblGrid>
      <w:tr w:rsidR="00871A18" w:rsidRPr="00674ECA" w14:paraId="49607A92" w14:textId="77777777" w:rsidTr="000C7063">
        <w:trPr>
          <w:trHeight w:val="397"/>
        </w:trPr>
        <w:tc>
          <w:tcPr>
            <w:tcW w:w="1843" w:type="dxa"/>
            <w:noWrap/>
            <w:hideMark/>
          </w:tcPr>
          <w:p w14:paraId="44944AA4" w14:textId="77777777" w:rsidR="00871A18" w:rsidRPr="00674ECA" w:rsidRDefault="00871A18" w:rsidP="00174B2A">
            <w:pPr>
              <w:ind w:left="284" w:hanging="142"/>
              <w:rPr>
                <w:rFonts w:ascii="Times New Roman" w:hAnsi="Times New Roman" w:cs="Times New Roman"/>
                <w:b/>
                <w:bCs/>
                <w:sz w:val="24"/>
                <w:szCs w:val="24"/>
              </w:rPr>
            </w:pPr>
            <w:r w:rsidRPr="00674ECA">
              <w:rPr>
                <w:rFonts w:ascii="Times New Roman" w:hAnsi="Times New Roman" w:cs="Times New Roman"/>
                <w:b/>
                <w:bCs/>
                <w:sz w:val="24"/>
                <w:szCs w:val="24"/>
              </w:rPr>
              <w:t>Keterangan</w:t>
            </w:r>
          </w:p>
        </w:tc>
        <w:tc>
          <w:tcPr>
            <w:tcW w:w="1969" w:type="dxa"/>
            <w:noWrap/>
            <w:hideMark/>
          </w:tcPr>
          <w:p w14:paraId="08004156" w14:textId="77777777" w:rsidR="00871A18" w:rsidRPr="00674ECA" w:rsidRDefault="00871A18" w:rsidP="00174B2A">
            <w:pPr>
              <w:ind w:left="284" w:hanging="21"/>
              <w:jc w:val="both"/>
              <w:rPr>
                <w:rFonts w:ascii="Times New Roman" w:hAnsi="Times New Roman" w:cs="Times New Roman"/>
                <w:b/>
                <w:bCs/>
                <w:sz w:val="24"/>
                <w:szCs w:val="24"/>
              </w:rPr>
            </w:pPr>
            <w:r w:rsidRPr="00674ECA">
              <w:rPr>
                <w:rFonts w:ascii="Times New Roman" w:hAnsi="Times New Roman" w:cs="Times New Roman"/>
                <w:b/>
                <w:bCs/>
                <w:sz w:val="24"/>
                <w:szCs w:val="24"/>
              </w:rPr>
              <w:t>Kriteria</w:t>
            </w:r>
          </w:p>
        </w:tc>
        <w:tc>
          <w:tcPr>
            <w:tcW w:w="1368" w:type="dxa"/>
            <w:noWrap/>
            <w:hideMark/>
          </w:tcPr>
          <w:p w14:paraId="0CD725DC" w14:textId="77777777" w:rsidR="00871A18" w:rsidRPr="00674ECA" w:rsidRDefault="00871A18" w:rsidP="00174B2A">
            <w:pPr>
              <w:ind w:left="284" w:hanging="93"/>
              <w:jc w:val="both"/>
              <w:rPr>
                <w:rFonts w:ascii="Times New Roman" w:hAnsi="Times New Roman" w:cs="Times New Roman"/>
                <w:b/>
                <w:bCs/>
                <w:sz w:val="24"/>
                <w:szCs w:val="24"/>
              </w:rPr>
            </w:pPr>
            <w:r w:rsidRPr="00674ECA">
              <w:rPr>
                <w:rFonts w:ascii="Times New Roman" w:hAnsi="Times New Roman" w:cs="Times New Roman"/>
                <w:b/>
                <w:bCs/>
                <w:sz w:val="24"/>
                <w:szCs w:val="24"/>
              </w:rPr>
              <w:t>frekuensi</w:t>
            </w:r>
          </w:p>
        </w:tc>
        <w:tc>
          <w:tcPr>
            <w:tcW w:w="2901" w:type="dxa"/>
            <w:noWrap/>
            <w:hideMark/>
          </w:tcPr>
          <w:p w14:paraId="34D42371" w14:textId="77777777" w:rsidR="00871A18" w:rsidRPr="00674ECA" w:rsidRDefault="00871A18" w:rsidP="00174B2A">
            <w:pPr>
              <w:ind w:left="284" w:hanging="42"/>
              <w:jc w:val="both"/>
              <w:rPr>
                <w:rFonts w:ascii="Times New Roman" w:hAnsi="Times New Roman" w:cs="Times New Roman"/>
                <w:b/>
                <w:bCs/>
                <w:sz w:val="24"/>
                <w:szCs w:val="24"/>
              </w:rPr>
            </w:pPr>
            <w:r w:rsidRPr="00674ECA">
              <w:rPr>
                <w:rFonts w:ascii="Times New Roman" w:hAnsi="Times New Roman" w:cs="Times New Roman"/>
                <w:b/>
                <w:bCs/>
                <w:sz w:val="24"/>
                <w:szCs w:val="24"/>
              </w:rPr>
              <w:t>Persentasi</w:t>
            </w:r>
          </w:p>
        </w:tc>
      </w:tr>
      <w:tr w:rsidR="00871A18" w:rsidRPr="00674ECA" w14:paraId="06853D5C" w14:textId="77777777" w:rsidTr="000C7063">
        <w:trPr>
          <w:trHeight w:val="1408"/>
        </w:trPr>
        <w:tc>
          <w:tcPr>
            <w:tcW w:w="1843" w:type="dxa"/>
            <w:vMerge w:val="restart"/>
            <w:noWrap/>
            <w:hideMark/>
          </w:tcPr>
          <w:p w14:paraId="154B08AF" w14:textId="77777777" w:rsidR="00871A18" w:rsidRPr="00674ECA" w:rsidRDefault="00871A18" w:rsidP="00174B2A">
            <w:pPr>
              <w:jc w:val="both"/>
              <w:rPr>
                <w:rFonts w:ascii="Times New Roman" w:hAnsi="Times New Roman" w:cs="Times New Roman"/>
                <w:sz w:val="24"/>
                <w:szCs w:val="24"/>
              </w:rPr>
            </w:pPr>
            <w:r w:rsidRPr="00674ECA">
              <w:rPr>
                <w:rFonts w:ascii="Times New Roman" w:hAnsi="Times New Roman" w:cs="Times New Roman"/>
                <w:sz w:val="24"/>
                <w:szCs w:val="24"/>
              </w:rPr>
              <w:t>Pekerjaan</w:t>
            </w:r>
          </w:p>
        </w:tc>
        <w:tc>
          <w:tcPr>
            <w:tcW w:w="1969" w:type="dxa"/>
            <w:noWrap/>
            <w:hideMark/>
          </w:tcPr>
          <w:p w14:paraId="7A98ECA6" w14:textId="77777777" w:rsidR="00871A18" w:rsidRPr="00674ECA" w:rsidRDefault="00871A18" w:rsidP="00174B2A">
            <w:pPr>
              <w:jc w:val="both"/>
              <w:rPr>
                <w:rFonts w:ascii="Times New Roman" w:hAnsi="Times New Roman" w:cs="Times New Roman"/>
                <w:sz w:val="24"/>
                <w:szCs w:val="24"/>
              </w:rPr>
            </w:pPr>
            <w:r w:rsidRPr="00674ECA">
              <w:rPr>
                <w:rFonts w:ascii="Times New Roman" w:hAnsi="Times New Roman" w:cs="Times New Roman"/>
                <w:sz w:val="24"/>
                <w:szCs w:val="24"/>
              </w:rPr>
              <w:t>Karyawan Swasta</w:t>
            </w:r>
          </w:p>
          <w:p w14:paraId="57BB9CA8" w14:textId="77777777" w:rsidR="00871A18" w:rsidRPr="00674ECA" w:rsidRDefault="00871A18" w:rsidP="00174B2A">
            <w:pPr>
              <w:jc w:val="both"/>
              <w:rPr>
                <w:rFonts w:ascii="Times New Roman" w:hAnsi="Times New Roman" w:cs="Times New Roman"/>
                <w:sz w:val="24"/>
                <w:szCs w:val="24"/>
              </w:rPr>
            </w:pPr>
            <w:r w:rsidRPr="00674ECA">
              <w:rPr>
                <w:rFonts w:ascii="Times New Roman" w:hAnsi="Times New Roman" w:cs="Times New Roman"/>
                <w:sz w:val="24"/>
                <w:szCs w:val="24"/>
              </w:rPr>
              <w:t>Wirausaha</w:t>
            </w:r>
          </w:p>
          <w:p w14:paraId="5375B8B7" w14:textId="77777777" w:rsidR="00871A18" w:rsidRPr="00674ECA" w:rsidRDefault="00871A18" w:rsidP="00174B2A">
            <w:pPr>
              <w:jc w:val="both"/>
              <w:rPr>
                <w:rFonts w:ascii="Times New Roman" w:hAnsi="Times New Roman" w:cs="Times New Roman"/>
                <w:sz w:val="24"/>
                <w:szCs w:val="24"/>
              </w:rPr>
            </w:pPr>
            <w:r w:rsidRPr="00674ECA">
              <w:rPr>
                <w:rFonts w:ascii="Times New Roman" w:hAnsi="Times New Roman" w:cs="Times New Roman"/>
                <w:sz w:val="24"/>
                <w:szCs w:val="24"/>
              </w:rPr>
              <w:t>Marketing</w:t>
            </w:r>
          </w:p>
          <w:p w14:paraId="663C1C98" w14:textId="77777777" w:rsidR="00871A18" w:rsidRPr="00674ECA" w:rsidRDefault="00871A18" w:rsidP="00174B2A">
            <w:pPr>
              <w:jc w:val="both"/>
              <w:rPr>
                <w:rFonts w:ascii="Times New Roman" w:hAnsi="Times New Roman" w:cs="Times New Roman"/>
                <w:sz w:val="24"/>
                <w:szCs w:val="24"/>
              </w:rPr>
            </w:pPr>
            <w:r w:rsidRPr="00674ECA">
              <w:rPr>
                <w:rFonts w:ascii="Times New Roman" w:hAnsi="Times New Roman" w:cs="Times New Roman"/>
                <w:sz w:val="24"/>
                <w:szCs w:val="24"/>
              </w:rPr>
              <w:t>Reseptionis</w:t>
            </w:r>
          </w:p>
          <w:p w14:paraId="2B21E470" w14:textId="77777777" w:rsidR="00871A18" w:rsidRPr="00674ECA" w:rsidRDefault="00871A18" w:rsidP="00174B2A">
            <w:pPr>
              <w:jc w:val="both"/>
              <w:rPr>
                <w:rFonts w:ascii="Times New Roman" w:hAnsi="Times New Roman" w:cs="Times New Roman"/>
                <w:sz w:val="24"/>
                <w:szCs w:val="24"/>
              </w:rPr>
            </w:pPr>
            <w:r w:rsidRPr="00674ECA">
              <w:rPr>
                <w:rFonts w:ascii="Times New Roman" w:hAnsi="Times New Roman" w:cs="Times New Roman"/>
                <w:sz w:val="24"/>
                <w:szCs w:val="24"/>
              </w:rPr>
              <w:t>SPV</w:t>
            </w:r>
          </w:p>
          <w:p w14:paraId="4E4561C5" w14:textId="77777777" w:rsidR="00871A18" w:rsidRPr="00674ECA" w:rsidRDefault="00871A18" w:rsidP="00174B2A">
            <w:pPr>
              <w:jc w:val="both"/>
              <w:rPr>
                <w:rFonts w:ascii="Times New Roman" w:hAnsi="Times New Roman" w:cs="Times New Roman"/>
                <w:sz w:val="24"/>
                <w:szCs w:val="24"/>
              </w:rPr>
            </w:pPr>
            <w:r w:rsidRPr="00674ECA">
              <w:rPr>
                <w:rFonts w:ascii="Times New Roman" w:hAnsi="Times New Roman" w:cs="Times New Roman"/>
                <w:sz w:val="24"/>
                <w:szCs w:val="24"/>
              </w:rPr>
              <w:t>Asistem Manager</w:t>
            </w:r>
          </w:p>
          <w:p w14:paraId="56C4AE89" w14:textId="77777777" w:rsidR="00871A18" w:rsidRPr="00674ECA" w:rsidRDefault="00871A18" w:rsidP="00174B2A">
            <w:pPr>
              <w:jc w:val="both"/>
              <w:rPr>
                <w:rFonts w:ascii="Times New Roman" w:hAnsi="Times New Roman" w:cs="Times New Roman"/>
                <w:sz w:val="24"/>
                <w:szCs w:val="24"/>
              </w:rPr>
            </w:pPr>
            <w:r w:rsidRPr="00674ECA">
              <w:rPr>
                <w:rFonts w:ascii="Times New Roman" w:hAnsi="Times New Roman" w:cs="Times New Roman"/>
                <w:sz w:val="24"/>
                <w:szCs w:val="24"/>
              </w:rPr>
              <w:t>Dokter</w:t>
            </w:r>
          </w:p>
        </w:tc>
        <w:tc>
          <w:tcPr>
            <w:tcW w:w="1368" w:type="dxa"/>
            <w:noWrap/>
            <w:hideMark/>
          </w:tcPr>
          <w:p w14:paraId="5268B428" w14:textId="77777777" w:rsidR="00871A18" w:rsidRPr="00674ECA" w:rsidRDefault="00871A18" w:rsidP="00174B2A">
            <w:pPr>
              <w:jc w:val="both"/>
              <w:rPr>
                <w:rFonts w:ascii="Times New Roman" w:hAnsi="Times New Roman" w:cs="Times New Roman"/>
                <w:sz w:val="24"/>
                <w:szCs w:val="24"/>
              </w:rPr>
            </w:pPr>
            <w:r w:rsidRPr="00674ECA">
              <w:rPr>
                <w:rFonts w:ascii="Times New Roman" w:hAnsi="Times New Roman" w:cs="Times New Roman"/>
                <w:sz w:val="24"/>
                <w:szCs w:val="24"/>
              </w:rPr>
              <w:t>13</w:t>
            </w:r>
          </w:p>
          <w:p w14:paraId="15D43C13" w14:textId="77777777" w:rsidR="00871A18" w:rsidRPr="00674ECA" w:rsidRDefault="00871A18" w:rsidP="00174B2A">
            <w:pPr>
              <w:jc w:val="both"/>
              <w:rPr>
                <w:rFonts w:ascii="Times New Roman" w:hAnsi="Times New Roman" w:cs="Times New Roman"/>
                <w:sz w:val="24"/>
                <w:szCs w:val="24"/>
              </w:rPr>
            </w:pPr>
            <w:r w:rsidRPr="00674ECA">
              <w:rPr>
                <w:rFonts w:ascii="Times New Roman" w:hAnsi="Times New Roman" w:cs="Times New Roman"/>
                <w:sz w:val="24"/>
                <w:szCs w:val="24"/>
              </w:rPr>
              <w:t>4</w:t>
            </w:r>
          </w:p>
          <w:p w14:paraId="0A115AB4" w14:textId="77777777" w:rsidR="00871A18" w:rsidRPr="00674ECA" w:rsidRDefault="00871A18" w:rsidP="00174B2A">
            <w:pPr>
              <w:jc w:val="both"/>
              <w:rPr>
                <w:rFonts w:ascii="Times New Roman" w:hAnsi="Times New Roman" w:cs="Times New Roman"/>
                <w:sz w:val="24"/>
                <w:szCs w:val="24"/>
              </w:rPr>
            </w:pPr>
            <w:r w:rsidRPr="00674ECA">
              <w:rPr>
                <w:rFonts w:ascii="Times New Roman" w:hAnsi="Times New Roman" w:cs="Times New Roman"/>
                <w:sz w:val="24"/>
                <w:szCs w:val="24"/>
              </w:rPr>
              <w:t>9</w:t>
            </w:r>
          </w:p>
          <w:p w14:paraId="56D16EE6" w14:textId="77777777" w:rsidR="00871A18" w:rsidRPr="00674ECA" w:rsidRDefault="00871A18" w:rsidP="00174B2A">
            <w:pPr>
              <w:jc w:val="both"/>
              <w:rPr>
                <w:rFonts w:ascii="Times New Roman" w:hAnsi="Times New Roman" w:cs="Times New Roman"/>
                <w:sz w:val="24"/>
                <w:szCs w:val="24"/>
              </w:rPr>
            </w:pPr>
            <w:r w:rsidRPr="00674ECA">
              <w:rPr>
                <w:rFonts w:ascii="Times New Roman" w:hAnsi="Times New Roman" w:cs="Times New Roman"/>
                <w:sz w:val="24"/>
                <w:szCs w:val="24"/>
              </w:rPr>
              <w:t>2</w:t>
            </w:r>
          </w:p>
          <w:p w14:paraId="3B9860A5" w14:textId="77777777" w:rsidR="00871A18" w:rsidRPr="00674ECA" w:rsidRDefault="00871A18" w:rsidP="00174B2A">
            <w:pPr>
              <w:jc w:val="both"/>
              <w:rPr>
                <w:rFonts w:ascii="Times New Roman" w:hAnsi="Times New Roman" w:cs="Times New Roman"/>
                <w:sz w:val="24"/>
                <w:szCs w:val="24"/>
              </w:rPr>
            </w:pPr>
            <w:r w:rsidRPr="00674ECA">
              <w:rPr>
                <w:rFonts w:ascii="Times New Roman" w:hAnsi="Times New Roman" w:cs="Times New Roman"/>
                <w:sz w:val="24"/>
                <w:szCs w:val="24"/>
              </w:rPr>
              <w:t>2</w:t>
            </w:r>
          </w:p>
          <w:p w14:paraId="5FC073C7" w14:textId="77777777" w:rsidR="00871A18" w:rsidRPr="00674ECA" w:rsidRDefault="00871A18" w:rsidP="00174B2A">
            <w:pPr>
              <w:jc w:val="both"/>
              <w:rPr>
                <w:rFonts w:ascii="Times New Roman" w:hAnsi="Times New Roman" w:cs="Times New Roman"/>
                <w:sz w:val="24"/>
                <w:szCs w:val="24"/>
              </w:rPr>
            </w:pPr>
            <w:r w:rsidRPr="00674ECA">
              <w:rPr>
                <w:rFonts w:ascii="Times New Roman" w:hAnsi="Times New Roman" w:cs="Times New Roman"/>
                <w:sz w:val="24"/>
                <w:szCs w:val="24"/>
              </w:rPr>
              <w:t>4</w:t>
            </w:r>
          </w:p>
          <w:p w14:paraId="75269153" w14:textId="77777777" w:rsidR="00871A18" w:rsidRPr="00674ECA" w:rsidRDefault="00871A18" w:rsidP="00174B2A">
            <w:pPr>
              <w:jc w:val="both"/>
              <w:rPr>
                <w:rFonts w:ascii="Times New Roman" w:hAnsi="Times New Roman" w:cs="Times New Roman"/>
                <w:sz w:val="24"/>
                <w:szCs w:val="24"/>
              </w:rPr>
            </w:pPr>
            <w:r w:rsidRPr="00674ECA">
              <w:rPr>
                <w:rFonts w:ascii="Times New Roman" w:hAnsi="Times New Roman" w:cs="Times New Roman"/>
                <w:sz w:val="24"/>
                <w:szCs w:val="24"/>
              </w:rPr>
              <w:t>1</w:t>
            </w:r>
          </w:p>
        </w:tc>
        <w:tc>
          <w:tcPr>
            <w:tcW w:w="2901" w:type="dxa"/>
            <w:noWrap/>
            <w:hideMark/>
          </w:tcPr>
          <w:p w14:paraId="63A21CE7" w14:textId="77777777" w:rsidR="00871A18" w:rsidRPr="00674ECA" w:rsidRDefault="00871A18" w:rsidP="00174B2A">
            <w:pPr>
              <w:jc w:val="both"/>
              <w:rPr>
                <w:rFonts w:ascii="Times New Roman" w:hAnsi="Times New Roman" w:cs="Times New Roman"/>
                <w:sz w:val="24"/>
                <w:szCs w:val="24"/>
              </w:rPr>
            </w:pPr>
            <w:r w:rsidRPr="00674ECA">
              <w:rPr>
                <w:rFonts w:ascii="Times New Roman" w:hAnsi="Times New Roman" w:cs="Times New Roman"/>
                <w:sz w:val="24"/>
                <w:szCs w:val="24"/>
              </w:rPr>
              <w:t>37%</w:t>
            </w:r>
          </w:p>
          <w:p w14:paraId="5D3BBE94" w14:textId="77777777" w:rsidR="00871A18" w:rsidRPr="00674ECA" w:rsidRDefault="00871A18" w:rsidP="00174B2A">
            <w:pPr>
              <w:jc w:val="both"/>
              <w:rPr>
                <w:rFonts w:ascii="Times New Roman" w:hAnsi="Times New Roman" w:cs="Times New Roman"/>
                <w:sz w:val="24"/>
                <w:szCs w:val="24"/>
              </w:rPr>
            </w:pPr>
            <w:r w:rsidRPr="00674ECA">
              <w:rPr>
                <w:rFonts w:ascii="Times New Roman" w:hAnsi="Times New Roman" w:cs="Times New Roman"/>
                <w:sz w:val="24"/>
                <w:szCs w:val="24"/>
              </w:rPr>
              <w:t>11%</w:t>
            </w:r>
          </w:p>
          <w:p w14:paraId="580B2CD9" w14:textId="77777777" w:rsidR="00871A18" w:rsidRPr="00674ECA" w:rsidRDefault="00871A18" w:rsidP="00174B2A">
            <w:pPr>
              <w:jc w:val="both"/>
              <w:rPr>
                <w:rFonts w:ascii="Times New Roman" w:hAnsi="Times New Roman" w:cs="Times New Roman"/>
                <w:sz w:val="24"/>
                <w:szCs w:val="24"/>
              </w:rPr>
            </w:pPr>
            <w:r w:rsidRPr="00674ECA">
              <w:rPr>
                <w:rFonts w:ascii="Times New Roman" w:hAnsi="Times New Roman" w:cs="Times New Roman"/>
                <w:sz w:val="24"/>
                <w:szCs w:val="24"/>
              </w:rPr>
              <w:t>26%</w:t>
            </w:r>
          </w:p>
          <w:p w14:paraId="3FC46F0D" w14:textId="77777777" w:rsidR="00871A18" w:rsidRPr="00674ECA" w:rsidRDefault="00871A18" w:rsidP="00174B2A">
            <w:pPr>
              <w:jc w:val="both"/>
              <w:rPr>
                <w:rFonts w:ascii="Times New Roman" w:hAnsi="Times New Roman" w:cs="Times New Roman"/>
                <w:sz w:val="24"/>
                <w:szCs w:val="24"/>
              </w:rPr>
            </w:pPr>
            <w:r w:rsidRPr="00674ECA">
              <w:rPr>
                <w:rFonts w:ascii="Times New Roman" w:hAnsi="Times New Roman" w:cs="Times New Roman"/>
                <w:sz w:val="24"/>
                <w:szCs w:val="24"/>
              </w:rPr>
              <w:t>6%</w:t>
            </w:r>
          </w:p>
          <w:p w14:paraId="6DE526FA" w14:textId="77777777" w:rsidR="00871A18" w:rsidRPr="00674ECA" w:rsidRDefault="00871A18" w:rsidP="00174B2A">
            <w:pPr>
              <w:jc w:val="both"/>
              <w:rPr>
                <w:rFonts w:ascii="Times New Roman" w:hAnsi="Times New Roman" w:cs="Times New Roman"/>
                <w:sz w:val="24"/>
                <w:szCs w:val="24"/>
              </w:rPr>
            </w:pPr>
            <w:r w:rsidRPr="00674ECA">
              <w:rPr>
                <w:rFonts w:ascii="Times New Roman" w:hAnsi="Times New Roman" w:cs="Times New Roman"/>
                <w:sz w:val="24"/>
                <w:szCs w:val="24"/>
              </w:rPr>
              <w:t>6%</w:t>
            </w:r>
          </w:p>
          <w:p w14:paraId="0B153C2F" w14:textId="77777777" w:rsidR="00871A18" w:rsidRPr="00674ECA" w:rsidRDefault="00871A18" w:rsidP="00174B2A">
            <w:pPr>
              <w:jc w:val="both"/>
              <w:rPr>
                <w:rFonts w:ascii="Times New Roman" w:hAnsi="Times New Roman" w:cs="Times New Roman"/>
                <w:sz w:val="24"/>
                <w:szCs w:val="24"/>
              </w:rPr>
            </w:pPr>
            <w:r w:rsidRPr="00674ECA">
              <w:rPr>
                <w:rFonts w:ascii="Times New Roman" w:hAnsi="Times New Roman" w:cs="Times New Roman"/>
                <w:sz w:val="24"/>
                <w:szCs w:val="24"/>
              </w:rPr>
              <w:t>11%</w:t>
            </w:r>
          </w:p>
          <w:p w14:paraId="48B29830" w14:textId="77777777" w:rsidR="00871A18" w:rsidRPr="00674ECA" w:rsidRDefault="00871A18" w:rsidP="00174B2A">
            <w:pPr>
              <w:jc w:val="both"/>
              <w:rPr>
                <w:rFonts w:ascii="Times New Roman" w:hAnsi="Times New Roman" w:cs="Times New Roman"/>
                <w:sz w:val="24"/>
                <w:szCs w:val="24"/>
              </w:rPr>
            </w:pPr>
            <w:r w:rsidRPr="00674ECA">
              <w:rPr>
                <w:rFonts w:ascii="Times New Roman" w:hAnsi="Times New Roman" w:cs="Times New Roman"/>
                <w:sz w:val="24"/>
                <w:szCs w:val="24"/>
              </w:rPr>
              <w:t>3%</w:t>
            </w:r>
          </w:p>
        </w:tc>
      </w:tr>
      <w:tr w:rsidR="00871A18" w:rsidRPr="00674ECA" w14:paraId="2DD6BC21" w14:textId="77777777" w:rsidTr="000C7063">
        <w:trPr>
          <w:trHeight w:val="300"/>
        </w:trPr>
        <w:tc>
          <w:tcPr>
            <w:tcW w:w="1843" w:type="dxa"/>
            <w:vMerge/>
            <w:noWrap/>
            <w:hideMark/>
          </w:tcPr>
          <w:p w14:paraId="408FB6AF" w14:textId="77777777" w:rsidR="00871A18" w:rsidRPr="00674ECA" w:rsidRDefault="00871A18" w:rsidP="00174B2A">
            <w:pPr>
              <w:jc w:val="both"/>
              <w:rPr>
                <w:rFonts w:ascii="Times New Roman" w:hAnsi="Times New Roman" w:cs="Times New Roman"/>
                <w:sz w:val="24"/>
                <w:szCs w:val="24"/>
              </w:rPr>
            </w:pPr>
          </w:p>
        </w:tc>
        <w:tc>
          <w:tcPr>
            <w:tcW w:w="1969" w:type="dxa"/>
            <w:noWrap/>
            <w:hideMark/>
          </w:tcPr>
          <w:p w14:paraId="64601D41" w14:textId="77777777" w:rsidR="00871A18" w:rsidRPr="00674ECA" w:rsidRDefault="00871A18" w:rsidP="00174B2A">
            <w:pPr>
              <w:jc w:val="both"/>
              <w:rPr>
                <w:rFonts w:ascii="Times New Roman" w:hAnsi="Times New Roman" w:cs="Times New Roman"/>
                <w:b/>
                <w:bCs/>
                <w:sz w:val="24"/>
                <w:szCs w:val="24"/>
              </w:rPr>
            </w:pPr>
            <w:r w:rsidRPr="00674ECA">
              <w:rPr>
                <w:rFonts w:ascii="Times New Roman" w:hAnsi="Times New Roman" w:cs="Times New Roman"/>
                <w:b/>
                <w:bCs/>
                <w:sz w:val="24"/>
                <w:szCs w:val="24"/>
              </w:rPr>
              <w:t>Jumlah</w:t>
            </w:r>
          </w:p>
        </w:tc>
        <w:tc>
          <w:tcPr>
            <w:tcW w:w="1368" w:type="dxa"/>
            <w:noWrap/>
            <w:hideMark/>
          </w:tcPr>
          <w:p w14:paraId="564F43F8" w14:textId="77777777" w:rsidR="00871A18" w:rsidRPr="00674ECA" w:rsidRDefault="00871A18" w:rsidP="00174B2A">
            <w:pPr>
              <w:jc w:val="both"/>
              <w:rPr>
                <w:rFonts w:ascii="Times New Roman" w:hAnsi="Times New Roman" w:cs="Times New Roman"/>
                <w:b/>
                <w:bCs/>
                <w:sz w:val="24"/>
                <w:szCs w:val="24"/>
              </w:rPr>
            </w:pPr>
            <w:r w:rsidRPr="00674ECA">
              <w:rPr>
                <w:rFonts w:ascii="Times New Roman" w:hAnsi="Times New Roman" w:cs="Times New Roman"/>
                <w:b/>
                <w:bCs/>
                <w:sz w:val="24"/>
                <w:szCs w:val="24"/>
              </w:rPr>
              <w:t>35</w:t>
            </w:r>
          </w:p>
        </w:tc>
        <w:tc>
          <w:tcPr>
            <w:tcW w:w="2901" w:type="dxa"/>
            <w:noWrap/>
            <w:hideMark/>
          </w:tcPr>
          <w:p w14:paraId="39EF5683" w14:textId="77777777" w:rsidR="00871A18" w:rsidRPr="00674ECA" w:rsidRDefault="00871A18" w:rsidP="00174B2A">
            <w:pPr>
              <w:jc w:val="both"/>
              <w:rPr>
                <w:rFonts w:ascii="Times New Roman" w:hAnsi="Times New Roman" w:cs="Times New Roman"/>
                <w:b/>
                <w:bCs/>
                <w:sz w:val="24"/>
                <w:szCs w:val="24"/>
              </w:rPr>
            </w:pPr>
            <w:r w:rsidRPr="00674ECA">
              <w:rPr>
                <w:rFonts w:ascii="Times New Roman" w:hAnsi="Times New Roman" w:cs="Times New Roman"/>
                <w:b/>
                <w:bCs/>
                <w:sz w:val="24"/>
                <w:szCs w:val="24"/>
              </w:rPr>
              <w:t>100%</w:t>
            </w:r>
          </w:p>
        </w:tc>
      </w:tr>
    </w:tbl>
    <w:p w14:paraId="21FBFDFB" w14:textId="77777777" w:rsidR="00871A18" w:rsidRPr="00674ECA" w:rsidRDefault="00871A18" w:rsidP="00871A18">
      <w:pPr>
        <w:pStyle w:val="ListParagraph"/>
        <w:spacing w:line="480" w:lineRule="auto"/>
        <w:ind w:left="426" w:firstLine="425"/>
        <w:jc w:val="both"/>
        <w:rPr>
          <w:rFonts w:ascii="Times New Roman" w:hAnsi="Times New Roman" w:cs="Times New Roman"/>
          <w:sz w:val="24"/>
          <w:szCs w:val="24"/>
        </w:rPr>
      </w:pPr>
      <w:r w:rsidRPr="00674ECA">
        <w:rPr>
          <w:rFonts w:ascii="Times New Roman" w:hAnsi="Times New Roman" w:cs="Times New Roman"/>
          <w:sz w:val="24"/>
          <w:szCs w:val="24"/>
        </w:rPr>
        <w:t xml:space="preserve">Berdasarkan tabel diatas dapat dilihat bahwa dari 35 orang sampel penelitian yang telah diberikan angket, maka dapt dilihat bahwa terdapat sebanyak 13 orang subjek </w:t>
      </w:r>
      <w:r w:rsidRPr="00674ECA">
        <w:rPr>
          <w:rFonts w:ascii="Times New Roman" w:hAnsi="Times New Roman" w:cs="Times New Roman"/>
          <w:sz w:val="24"/>
          <w:szCs w:val="24"/>
        </w:rPr>
        <w:lastRenderedPageBreak/>
        <w:t>penelitian berasal dari seorang karyawan swasta. Kemudian sebanyak 4 orang subjek penelitian adalah sebagai seorang wirausaha, lalu sebanyak 9 orang subjek penelitian adalah sebagai seorang Marketing, ada juga sebanyak 2 orang subjek penelitian bekerja sebagai seorang reseptionis, dan sebanyak 2 orang subjek penelitian bekerja sebagai seorang Superviser (SPV), Dan  sebanyak 4 orang subjek penelitian yang bekerja sebagai seorang asistem manager dan terakhir sebanyak 1 orang subjek penelitian yang bekerja sebagai seorang dokter.</w:t>
      </w:r>
    </w:p>
    <w:p w14:paraId="5B4B3E4E" w14:textId="77777777" w:rsidR="00871A18" w:rsidRPr="00674ECA" w:rsidRDefault="00871A18" w:rsidP="00871A18">
      <w:pPr>
        <w:pStyle w:val="ListParagraph"/>
        <w:spacing w:line="480" w:lineRule="auto"/>
        <w:ind w:left="426" w:firstLine="425"/>
        <w:jc w:val="both"/>
        <w:rPr>
          <w:rFonts w:ascii="Times New Roman" w:hAnsi="Times New Roman" w:cs="Times New Roman"/>
          <w:sz w:val="24"/>
          <w:szCs w:val="24"/>
        </w:rPr>
      </w:pPr>
      <w:r w:rsidRPr="00674ECA">
        <w:rPr>
          <w:rFonts w:ascii="Times New Roman" w:hAnsi="Times New Roman" w:cs="Times New Roman"/>
          <w:sz w:val="24"/>
          <w:szCs w:val="24"/>
        </w:rPr>
        <w:t>Jika dilihat dari bentuk persenberdasarkan tabel diatas dapat dilihat bahwa dari 35 orang sampel penelitian yang telah diberikan angket subjek penelitian sebesar 37 persen subjek penelitian bekerja sebagai seorang karyawan swasta di suatu perusahaan. Kemudian sebesar 11 persen subjek penelitian yang lebih memilih untuk tidak bekerja dengan orang lain akan tetapi mereka lebih memilih sebagai seorangwirausaha. Sebesar 26 persen subjek penelitian berasal dari seorang Marketing. Sebesar 6 persen subjek penelitian berasal dari reseptionis. Sebesar 6 persen subjek penelitian berasal dari seorang SPV. Sebesar 11 persen subjek penelitian yang berasal dari seorang asistem manager dan sebesar 3 persen subjek penelitian berasal dari seorang dokter.</w:t>
      </w:r>
    </w:p>
    <w:p w14:paraId="70A2120C" w14:textId="77777777" w:rsidR="00871A18" w:rsidRPr="00674ECA" w:rsidRDefault="00871A18" w:rsidP="00871A18">
      <w:pPr>
        <w:pStyle w:val="ListParagraph"/>
        <w:numPr>
          <w:ilvl w:val="0"/>
          <w:numId w:val="6"/>
        </w:numPr>
        <w:spacing w:line="480" w:lineRule="auto"/>
        <w:jc w:val="both"/>
        <w:rPr>
          <w:rFonts w:ascii="Times New Roman" w:hAnsi="Times New Roman" w:cs="Times New Roman"/>
          <w:b/>
          <w:sz w:val="24"/>
          <w:szCs w:val="24"/>
        </w:rPr>
      </w:pPr>
      <w:r w:rsidRPr="00674ECA">
        <w:rPr>
          <w:rFonts w:ascii="Times New Roman" w:hAnsi="Times New Roman" w:cs="Times New Roman"/>
          <w:b/>
          <w:sz w:val="24"/>
          <w:szCs w:val="24"/>
        </w:rPr>
        <w:t>Faktor Relationship</w:t>
      </w:r>
    </w:p>
    <w:p w14:paraId="149B3CCA" w14:textId="77777777" w:rsidR="00871A18" w:rsidRPr="00674ECA" w:rsidRDefault="00871A18" w:rsidP="00871A18">
      <w:pPr>
        <w:pStyle w:val="ListParagraph"/>
        <w:spacing w:line="360" w:lineRule="auto"/>
        <w:ind w:left="0"/>
        <w:jc w:val="center"/>
        <w:rPr>
          <w:rFonts w:ascii="Times New Roman" w:hAnsi="Times New Roman" w:cs="Times New Roman"/>
          <w:b/>
          <w:sz w:val="24"/>
          <w:szCs w:val="24"/>
        </w:rPr>
      </w:pPr>
      <w:r w:rsidRPr="00674ECA">
        <w:rPr>
          <w:rFonts w:ascii="Times New Roman" w:hAnsi="Times New Roman" w:cs="Times New Roman"/>
          <w:b/>
          <w:sz w:val="24"/>
          <w:szCs w:val="24"/>
        </w:rPr>
        <w:t>Tabel 2.4 Hasil Analisis untuk Faktor Relationship</w:t>
      </w:r>
    </w:p>
    <w:tbl>
      <w:tblPr>
        <w:tblStyle w:val="TableGrid"/>
        <w:tblW w:w="8080" w:type="dxa"/>
        <w:tblInd w:w="108" w:type="dxa"/>
        <w:tblLook w:val="04A0" w:firstRow="1" w:lastRow="0" w:firstColumn="1" w:lastColumn="0" w:noHBand="0" w:noVBand="1"/>
      </w:tblPr>
      <w:tblGrid>
        <w:gridCol w:w="1843"/>
        <w:gridCol w:w="1969"/>
        <w:gridCol w:w="1368"/>
        <w:gridCol w:w="2901"/>
      </w:tblGrid>
      <w:tr w:rsidR="00871A18" w:rsidRPr="00674ECA" w14:paraId="27D3C7DF" w14:textId="77777777" w:rsidTr="00174B2A">
        <w:trPr>
          <w:trHeight w:val="397"/>
        </w:trPr>
        <w:tc>
          <w:tcPr>
            <w:tcW w:w="1843" w:type="dxa"/>
            <w:noWrap/>
            <w:hideMark/>
          </w:tcPr>
          <w:p w14:paraId="2277D08D" w14:textId="77777777" w:rsidR="00871A18" w:rsidRPr="00674ECA" w:rsidRDefault="00871A18" w:rsidP="00174B2A">
            <w:pPr>
              <w:spacing w:line="360" w:lineRule="auto"/>
              <w:ind w:left="284"/>
              <w:rPr>
                <w:rFonts w:ascii="Times New Roman" w:hAnsi="Times New Roman" w:cs="Times New Roman"/>
                <w:b/>
                <w:bCs/>
                <w:sz w:val="24"/>
                <w:szCs w:val="24"/>
              </w:rPr>
            </w:pPr>
            <w:r w:rsidRPr="00674ECA">
              <w:rPr>
                <w:rFonts w:ascii="Times New Roman" w:hAnsi="Times New Roman" w:cs="Times New Roman"/>
                <w:b/>
                <w:bCs/>
                <w:sz w:val="24"/>
                <w:szCs w:val="24"/>
              </w:rPr>
              <w:t>Keterangan</w:t>
            </w:r>
          </w:p>
        </w:tc>
        <w:tc>
          <w:tcPr>
            <w:tcW w:w="1969" w:type="dxa"/>
            <w:noWrap/>
            <w:hideMark/>
          </w:tcPr>
          <w:p w14:paraId="6988696B" w14:textId="77777777" w:rsidR="00871A18" w:rsidRPr="00674ECA" w:rsidRDefault="00871A18" w:rsidP="00174B2A">
            <w:pPr>
              <w:spacing w:line="360" w:lineRule="auto"/>
              <w:ind w:left="284" w:hanging="21"/>
              <w:jc w:val="both"/>
              <w:rPr>
                <w:rFonts w:ascii="Times New Roman" w:hAnsi="Times New Roman" w:cs="Times New Roman"/>
                <w:b/>
                <w:bCs/>
                <w:sz w:val="24"/>
                <w:szCs w:val="24"/>
              </w:rPr>
            </w:pPr>
            <w:r w:rsidRPr="00674ECA">
              <w:rPr>
                <w:rFonts w:ascii="Times New Roman" w:hAnsi="Times New Roman" w:cs="Times New Roman"/>
                <w:b/>
                <w:bCs/>
                <w:sz w:val="24"/>
                <w:szCs w:val="24"/>
              </w:rPr>
              <w:t>Kriteria</w:t>
            </w:r>
          </w:p>
        </w:tc>
        <w:tc>
          <w:tcPr>
            <w:tcW w:w="1367" w:type="dxa"/>
            <w:noWrap/>
            <w:hideMark/>
          </w:tcPr>
          <w:p w14:paraId="3141108E" w14:textId="77777777" w:rsidR="00871A18" w:rsidRPr="00674ECA" w:rsidRDefault="00871A18" w:rsidP="00174B2A">
            <w:pPr>
              <w:spacing w:line="360" w:lineRule="auto"/>
              <w:ind w:left="284" w:hanging="93"/>
              <w:jc w:val="both"/>
              <w:rPr>
                <w:rFonts w:ascii="Times New Roman" w:hAnsi="Times New Roman" w:cs="Times New Roman"/>
                <w:b/>
                <w:bCs/>
                <w:sz w:val="24"/>
                <w:szCs w:val="24"/>
              </w:rPr>
            </w:pPr>
            <w:r w:rsidRPr="00674ECA">
              <w:rPr>
                <w:rFonts w:ascii="Times New Roman" w:hAnsi="Times New Roman" w:cs="Times New Roman"/>
                <w:b/>
                <w:bCs/>
                <w:sz w:val="24"/>
                <w:szCs w:val="24"/>
              </w:rPr>
              <w:t>frekuensi</w:t>
            </w:r>
          </w:p>
        </w:tc>
        <w:tc>
          <w:tcPr>
            <w:tcW w:w="2901" w:type="dxa"/>
            <w:noWrap/>
            <w:hideMark/>
          </w:tcPr>
          <w:p w14:paraId="2824D388" w14:textId="77777777" w:rsidR="00871A18" w:rsidRPr="00674ECA" w:rsidRDefault="00871A18" w:rsidP="00174B2A">
            <w:pPr>
              <w:spacing w:line="360" w:lineRule="auto"/>
              <w:ind w:left="284" w:hanging="42"/>
              <w:jc w:val="both"/>
              <w:rPr>
                <w:rFonts w:ascii="Times New Roman" w:hAnsi="Times New Roman" w:cs="Times New Roman"/>
                <w:b/>
                <w:bCs/>
                <w:sz w:val="24"/>
                <w:szCs w:val="24"/>
              </w:rPr>
            </w:pPr>
            <w:r w:rsidRPr="00674ECA">
              <w:rPr>
                <w:rFonts w:ascii="Times New Roman" w:hAnsi="Times New Roman" w:cs="Times New Roman"/>
                <w:b/>
                <w:bCs/>
                <w:sz w:val="24"/>
                <w:szCs w:val="24"/>
              </w:rPr>
              <w:t>Persentasi</w:t>
            </w:r>
          </w:p>
        </w:tc>
      </w:tr>
      <w:tr w:rsidR="00871A18" w:rsidRPr="00674ECA" w14:paraId="03DF5ADD" w14:textId="77777777" w:rsidTr="00174B2A">
        <w:trPr>
          <w:trHeight w:val="664"/>
        </w:trPr>
        <w:tc>
          <w:tcPr>
            <w:tcW w:w="1843" w:type="dxa"/>
            <w:vMerge w:val="restart"/>
            <w:noWrap/>
            <w:hideMark/>
          </w:tcPr>
          <w:p w14:paraId="02A78A16" w14:textId="77777777" w:rsidR="00871A18" w:rsidRPr="00674ECA" w:rsidRDefault="00871A18" w:rsidP="00174B2A">
            <w:pPr>
              <w:spacing w:line="480" w:lineRule="auto"/>
              <w:jc w:val="both"/>
              <w:rPr>
                <w:rFonts w:ascii="Times New Roman" w:hAnsi="Times New Roman" w:cs="Times New Roman"/>
                <w:sz w:val="24"/>
                <w:szCs w:val="24"/>
              </w:rPr>
            </w:pPr>
            <w:r w:rsidRPr="00674ECA">
              <w:rPr>
                <w:rFonts w:ascii="Times New Roman" w:hAnsi="Times New Roman" w:cs="Times New Roman"/>
                <w:sz w:val="24"/>
                <w:szCs w:val="24"/>
              </w:rPr>
              <w:t>Status</w:t>
            </w:r>
          </w:p>
        </w:tc>
        <w:tc>
          <w:tcPr>
            <w:tcW w:w="1969" w:type="dxa"/>
            <w:noWrap/>
            <w:hideMark/>
          </w:tcPr>
          <w:p w14:paraId="706919D3" w14:textId="77777777" w:rsidR="00871A18" w:rsidRPr="00674ECA" w:rsidRDefault="00871A18" w:rsidP="00174B2A">
            <w:pPr>
              <w:spacing w:line="480" w:lineRule="auto"/>
              <w:jc w:val="both"/>
              <w:rPr>
                <w:rFonts w:ascii="Times New Roman" w:hAnsi="Times New Roman" w:cs="Times New Roman"/>
                <w:sz w:val="24"/>
                <w:szCs w:val="24"/>
              </w:rPr>
            </w:pPr>
            <w:r w:rsidRPr="00674ECA">
              <w:rPr>
                <w:rFonts w:ascii="Times New Roman" w:hAnsi="Times New Roman" w:cs="Times New Roman"/>
                <w:sz w:val="24"/>
                <w:szCs w:val="24"/>
              </w:rPr>
              <w:t>Lajang</w:t>
            </w:r>
          </w:p>
          <w:p w14:paraId="0B109776" w14:textId="77777777" w:rsidR="00871A18" w:rsidRPr="00674ECA" w:rsidRDefault="00871A18" w:rsidP="00174B2A">
            <w:pPr>
              <w:spacing w:line="480" w:lineRule="auto"/>
              <w:jc w:val="both"/>
              <w:rPr>
                <w:rFonts w:ascii="Times New Roman" w:hAnsi="Times New Roman" w:cs="Times New Roman"/>
                <w:sz w:val="24"/>
                <w:szCs w:val="24"/>
              </w:rPr>
            </w:pPr>
            <w:r w:rsidRPr="00674ECA">
              <w:rPr>
                <w:rFonts w:ascii="Times New Roman" w:hAnsi="Times New Roman" w:cs="Times New Roman"/>
                <w:sz w:val="24"/>
                <w:szCs w:val="24"/>
              </w:rPr>
              <w:t>Berpacaran</w:t>
            </w:r>
          </w:p>
        </w:tc>
        <w:tc>
          <w:tcPr>
            <w:tcW w:w="1367" w:type="dxa"/>
            <w:noWrap/>
            <w:hideMark/>
          </w:tcPr>
          <w:p w14:paraId="168F5253" w14:textId="77777777" w:rsidR="00871A18" w:rsidRPr="00674ECA" w:rsidRDefault="00871A18" w:rsidP="00174B2A">
            <w:pPr>
              <w:spacing w:line="480" w:lineRule="auto"/>
              <w:jc w:val="both"/>
              <w:rPr>
                <w:rFonts w:ascii="Times New Roman" w:hAnsi="Times New Roman" w:cs="Times New Roman"/>
                <w:sz w:val="24"/>
                <w:szCs w:val="24"/>
              </w:rPr>
            </w:pPr>
            <w:r w:rsidRPr="00674ECA">
              <w:rPr>
                <w:rFonts w:ascii="Times New Roman" w:hAnsi="Times New Roman" w:cs="Times New Roman"/>
                <w:sz w:val="24"/>
                <w:szCs w:val="24"/>
              </w:rPr>
              <w:t>24</w:t>
            </w:r>
          </w:p>
          <w:p w14:paraId="1356066F" w14:textId="77777777" w:rsidR="00871A18" w:rsidRPr="00674ECA" w:rsidRDefault="00871A18" w:rsidP="00174B2A">
            <w:pPr>
              <w:spacing w:line="480" w:lineRule="auto"/>
              <w:jc w:val="both"/>
              <w:rPr>
                <w:rFonts w:ascii="Times New Roman" w:hAnsi="Times New Roman" w:cs="Times New Roman"/>
                <w:sz w:val="24"/>
                <w:szCs w:val="24"/>
              </w:rPr>
            </w:pPr>
            <w:r w:rsidRPr="00674ECA">
              <w:rPr>
                <w:rFonts w:ascii="Times New Roman" w:hAnsi="Times New Roman" w:cs="Times New Roman"/>
                <w:sz w:val="24"/>
                <w:szCs w:val="24"/>
              </w:rPr>
              <w:t>11</w:t>
            </w:r>
          </w:p>
        </w:tc>
        <w:tc>
          <w:tcPr>
            <w:tcW w:w="2901" w:type="dxa"/>
            <w:noWrap/>
            <w:hideMark/>
          </w:tcPr>
          <w:p w14:paraId="6641805A" w14:textId="77777777" w:rsidR="00871A18" w:rsidRPr="00674ECA" w:rsidRDefault="00871A18" w:rsidP="00174B2A">
            <w:pPr>
              <w:spacing w:line="480" w:lineRule="auto"/>
              <w:jc w:val="both"/>
              <w:rPr>
                <w:rFonts w:ascii="Times New Roman" w:hAnsi="Times New Roman" w:cs="Times New Roman"/>
                <w:sz w:val="24"/>
                <w:szCs w:val="24"/>
              </w:rPr>
            </w:pPr>
            <w:r w:rsidRPr="00674ECA">
              <w:rPr>
                <w:rFonts w:ascii="Times New Roman" w:hAnsi="Times New Roman" w:cs="Times New Roman"/>
                <w:sz w:val="24"/>
                <w:szCs w:val="24"/>
              </w:rPr>
              <w:t>69%</w:t>
            </w:r>
          </w:p>
          <w:p w14:paraId="79E5E717" w14:textId="77777777" w:rsidR="00871A18" w:rsidRPr="00674ECA" w:rsidRDefault="00871A18" w:rsidP="00174B2A">
            <w:pPr>
              <w:spacing w:line="480" w:lineRule="auto"/>
              <w:jc w:val="both"/>
              <w:rPr>
                <w:rFonts w:ascii="Times New Roman" w:hAnsi="Times New Roman" w:cs="Times New Roman"/>
                <w:sz w:val="24"/>
                <w:szCs w:val="24"/>
              </w:rPr>
            </w:pPr>
            <w:r w:rsidRPr="00674ECA">
              <w:rPr>
                <w:rFonts w:ascii="Times New Roman" w:hAnsi="Times New Roman" w:cs="Times New Roman"/>
                <w:sz w:val="24"/>
                <w:szCs w:val="24"/>
              </w:rPr>
              <w:t>31%</w:t>
            </w:r>
          </w:p>
        </w:tc>
      </w:tr>
      <w:tr w:rsidR="00871A18" w:rsidRPr="00674ECA" w14:paraId="3A4C0521" w14:textId="77777777" w:rsidTr="00174B2A">
        <w:trPr>
          <w:trHeight w:val="300"/>
        </w:trPr>
        <w:tc>
          <w:tcPr>
            <w:tcW w:w="1843" w:type="dxa"/>
            <w:vMerge/>
            <w:noWrap/>
            <w:hideMark/>
          </w:tcPr>
          <w:p w14:paraId="2AAD8D5A" w14:textId="77777777" w:rsidR="00871A18" w:rsidRPr="00674ECA" w:rsidRDefault="00871A18" w:rsidP="00174B2A">
            <w:pPr>
              <w:spacing w:line="480" w:lineRule="auto"/>
              <w:jc w:val="both"/>
              <w:rPr>
                <w:rFonts w:ascii="Times New Roman" w:hAnsi="Times New Roman" w:cs="Times New Roman"/>
                <w:sz w:val="24"/>
                <w:szCs w:val="24"/>
              </w:rPr>
            </w:pPr>
          </w:p>
        </w:tc>
        <w:tc>
          <w:tcPr>
            <w:tcW w:w="1969" w:type="dxa"/>
            <w:noWrap/>
            <w:hideMark/>
          </w:tcPr>
          <w:p w14:paraId="5F1490F5" w14:textId="77777777" w:rsidR="00871A18" w:rsidRPr="00674ECA" w:rsidRDefault="00871A18" w:rsidP="00174B2A">
            <w:pPr>
              <w:spacing w:line="480" w:lineRule="auto"/>
              <w:jc w:val="both"/>
              <w:rPr>
                <w:rFonts w:ascii="Times New Roman" w:hAnsi="Times New Roman" w:cs="Times New Roman"/>
                <w:b/>
                <w:bCs/>
                <w:sz w:val="24"/>
                <w:szCs w:val="24"/>
              </w:rPr>
            </w:pPr>
            <w:r w:rsidRPr="00674ECA">
              <w:rPr>
                <w:rFonts w:ascii="Times New Roman" w:hAnsi="Times New Roman" w:cs="Times New Roman"/>
                <w:b/>
                <w:bCs/>
                <w:sz w:val="24"/>
                <w:szCs w:val="24"/>
              </w:rPr>
              <w:t>Jumlah</w:t>
            </w:r>
          </w:p>
        </w:tc>
        <w:tc>
          <w:tcPr>
            <w:tcW w:w="1367" w:type="dxa"/>
            <w:noWrap/>
            <w:hideMark/>
          </w:tcPr>
          <w:p w14:paraId="3309E9FC" w14:textId="77777777" w:rsidR="00871A18" w:rsidRPr="00674ECA" w:rsidRDefault="00871A18" w:rsidP="00174B2A">
            <w:pPr>
              <w:spacing w:line="480" w:lineRule="auto"/>
              <w:jc w:val="both"/>
              <w:rPr>
                <w:rFonts w:ascii="Times New Roman" w:hAnsi="Times New Roman" w:cs="Times New Roman"/>
                <w:b/>
                <w:bCs/>
                <w:sz w:val="24"/>
                <w:szCs w:val="24"/>
              </w:rPr>
            </w:pPr>
            <w:r w:rsidRPr="00674ECA">
              <w:rPr>
                <w:rFonts w:ascii="Times New Roman" w:hAnsi="Times New Roman" w:cs="Times New Roman"/>
                <w:b/>
                <w:bCs/>
                <w:sz w:val="24"/>
                <w:szCs w:val="24"/>
              </w:rPr>
              <w:t>35</w:t>
            </w:r>
          </w:p>
        </w:tc>
        <w:tc>
          <w:tcPr>
            <w:tcW w:w="2901" w:type="dxa"/>
            <w:noWrap/>
            <w:hideMark/>
          </w:tcPr>
          <w:p w14:paraId="1E62405D" w14:textId="77777777" w:rsidR="00871A18" w:rsidRPr="00674ECA" w:rsidRDefault="00871A18" w:rsidP="00174B2A">
            <w:pPr>
              <w:spacing w:line="480" w:lineRule="auto"/>
              <w:jc w:val="both"/>
              <w:rPr>
                <w:rFonts w:ascii="Times New Roman" w:hAnsi="Times New Roman" w:cs="Times New Roman"/>
                <w:b/>
                <w:bCs/>
                <w:sz w:val="24"/>
                <w:szCs w:val="24"/>
              </w:rPr>
            </w:pPr>
            <w:r w:rsidRPr="00674ECA">
              <w:rPr>
                <w:rFonts w:ascii="Times New Roman" w:hAnsi="Times New Roman" w:cs="Times New Roman"/>
                <w:b/>
                <w:bCs/>
                <w:sz w:val="24"/>
                <w:szCs w:val="24"/>
              </w:rPr>
              <w:t>100%</w:t>
            </w:r>
          </w:p>
        </w:tc>
      </w:tr>
    </w:tbl>
    <w:p w14:paraId="116D988F" w14:textId="77777777" w:rsidR="00871A18" w:rsidRPr="00674ECA" w:rsidRDefault="00871A18" w:rsidP="00871A18">
      <w:pPr>
        <w:spacing w:line="480" w:lineRule="auto"/>
        <w:ind w:firstLine="720"/>
        <w:jc w:val="both"/>
        <w:rPr>
          <w:rFonts w:ascii="Times New Roman" w:hAnsi="Times New Roman" w:cs="Times New Roman"/>
          <w:sz w:val="24"/>
          <w:szCs w:val="24"/>
        </w:rPr>
      </w:pPr>
    </w:p>
    <w:p w14:paraId="34826A0F" w14:textId="77777777" w:rsidR="00871A18" w:rsidRDefault="00871A18" w:rsidP="00871A18">
      <w:pPr>
        <w:spacing w:line="480" w:lineRule="auto"/>
        <w:ind w:firstLine="720"/>
        <w:jc w:val="both"/>
        <w:rPr>
          <w:rFonts w:ascii="Times New Roman" w:hAnsi="Times New Roman" w:cs="Times New Roman"/>
          <w:sz w:val="24"/>
          <w:szCs w:val="24"/>
        </w:rPr>
      </w:pPr>
      <w:r w:rsidRPr="00674ECA">
        <w:rPr>
          <w:rFonts w:ascii="Times New Roman" w:hAnsi="Times New Roman" w:cs="Times New Roman"/>
          <w:sz w:val="24"/>
          <w:szCs w:val="24"/>
        </w:rPr>
        <w:lastRenderedPageBreak/>
        <w:t>Berdasarkan tabel diatas dapat dilihat bahwa dari 35 orang sampel penelitian, sebanyak 24 orang subjek penelitian lebih ingin untuk tidak memiliki hubungan atau lajang. Kemudian sebanyak 11 orang subjek penelitian memilih untuk memiliki hubungan atau berpacaran.</w:t>
      </w:r>
    </w:p>
    <w:p w14:paraId="0A2B9F90" w14:textId="77777777" w:rsidR="00871A18" w:rsidRDefault="00871A18" w:rsidP="00871A18">
      <w:pPr>
        <w:pStyle w:val="ListParagraph"/>
        <w:spacing w:line="480" w:lineRule="auto"/>
        <w:ind w:left="284" w:firstLine="502"/>
        <w:jc w:val="both"/>
        <w:rPr>
          <w:rFonts w:ascii="Times New Roman" w:hAnsi="Times New Roman" w:cs="Times New Roman"/>
          <w:sz w:val="24"/>
          <w:szCs w:val="24"/>
        </w:rPr>
      </w:pPr>
      <w:r w:rsidRPr="00674ECA">
        <w:rPr>
          <w:rFonts w:ascii="Times New Roman" w:hAnsi="Times New Roman" w:cs="Times New Roman"/>
          <w:sz w:val="24"/>
          <w:szCs w:val="24"/>
        </w:rPr>
        <w:t>Jika dilihat dari bentuk persenberdasarkan tabel diatas dapat dilihat bahwa dari 35 orang sampel penelitian subjek penelitian sebesar 69 persen subjek penelitian lebih ingin untuktidak memiliki hubungan atau lajang. Kemudian sebesar 31 persen subjek penelitian memilih untuk memiliki hubungan atau berpacaran.</w:t>
      </w:r>
    </w:p>
    <w:p w14:paraId="4695102F" w14:textId="77777777" w:rsidR="00871A18" w:rsidRPr="000C7063" w:rsidRDefault="00871A18" w:rsidP="000C7063">
      <w:pPr>
        <w:pStyle w:val="ListParagraph"/>
        <w:numPr>
          <w:ilvl w:val="0"/>
          <w:numId w:val="12"/>
        </w:numPr>
        <w:spacing w:line="480" w:lineRule="auto"/>
        <w:ind w:left="567" w:hanging="567"/>
        <w:jc w:val="both"/>
        <w:rPr>
          <w:rFonts w:ascii="Times New Roman" w:hAnsi="Times New Roman" w:cs="Times New Roman"/>
          <w:b/>
          <w:sz w:val="24"/>
          <w:szCs w:val="24"/>
        </w:rPr>
      </w:pPr>
      <w:r w:rsidRPr="000C7063">
        <w:rPr>
          <w:rFonts w:ascii="Times New Roman" w:hAnsi="Times New Roman" w:cs="Times New Roman"/>
          <w:b/>
          <w:sz w:val="24"/>
          <w:szCs w:val="24"/>
        </w:rPr>
        <w:t>Pembahasan</w:t>
      </w:r>
    </w:p>
    <w:p w14:paraId="5F9AAFBE" w14:textId="77777777" w:rsidR="00871A18" w:rsidRPr="00674ECA" w:rsidRDefault="00871A18" w:rsidP="00871A18">
      <w:pPr>
        <w:pStyle w:val="ListParagraph"/>
        <w:spacing w:line="480" w:lineRule="auto"/>
        <w:ind w:left="426" w:firstLine="567"/>
        <w:jc w:val="both"/>
        <w:rPr>
          <w:rFonts w:ascii="Times New Roman" w:hAnsi="Times New Roman" w:cs="Times New Roman"/>
          <w:sz w:val="24"/>
          <w:szCs w:val="24"/>
        </w:rPr>
      </w:pPr>
      <w:r w:rsidRPr="00674ECA">
        <w:rPr>
          <w:rFonts w:ascii="Times New Roman" w:hAnsi="Times New Roman" w:cs="Times New Roman"/>
          <w:sz w:val="24"/>
          <w:szCs w:val="24"/>
        </w:rPr>
        <w:t>Berdasarkan hasil perhitungan terhadap 35 subjek pada laki-laki homoseksual terhadap pembentukan identitas orientasi seksual, terdapat empat faktor yang memiliki kontribusi. Keempat faktor tersebut adalah keluarga, pergaulan dan lingkungan, akhlak dan morak, serta pengetahuan agama yang lemah.</w:t>
      </w:r>
    </w:p>
    <w:p w14:paraId="4C54EF9A" w14:textId="77777777" w:rsidR="00871A18" w:rsidRPr="00674ECA" w:rsidRDefault="00871A18" w:rsidP="00871A18">
      <w:pPr>
        <w:pStyle w:val="ListParagraph"/>
        <w:spacing w:line="480" w:lineRule="auto"/>
        <w:ind w:left="426" w:firstLine="567"/>
        <w:jc w:val="both"/>
        <w:rPr>
          <w:rFonts w:ascii="Times New Roman" w:hAnsi="Times New Roman" w:cs="Times New Roman"/>
          <w:sz w:val="24"/>
          <w:szCs w:val="24"/>
        </w:rPr>
      </w:pPr>
      <w:r w:rsidRPr="00674ECA">
        <w:rPr>
          <w:rFonts w:ascii="Times New Roman" w:hAnsi="Times New Roman" w:cs="Times New Roman"/>
          <w:sz w:val="24"/>
          <w:szCs w:val="24"/>
        </w:rPr>
        <w:t xml:space="preserve">Berdasarkan hasil analisis diketahui bahwa dari keempat faktor tersebut, faktor yang memiliki kontribusi tertinggi dalam pembentukan identitas orientasi seksual pada homoseksual yang ada di cafe holliwings adalah faktor keluarga yaitu sebesar 27 persen. Lebih rinci lagi dijelaskan bahwa dari total 35 subjek sebanyak 7 orang berada pada kategori tinggi (20 persen), 18 orang berkategori sedang (51 persen), dan 10 orang berkategori rendah (29 persen). Menurut kartono </w:t>
      </w:r>
      <w:r w:rsidRPr="00674ECA">
        <w:rPr>
          <w:rFonts w:ascii="Times New Roman" w:eastAsia="Times New Roman" w:hAnsi="Times New Roman" w:cs="Times New Roman"/>
          <w:sz w:val="24"/>
          <w:szCs w:val="24"/>
          <w:lang w:eastAsia="id-ID"/>
        </w:rPr>
        <w:t xml:space="preserve">pengalaman atau trauma di masa anak-anak menjadi salah satu penyebab timbulnya prilaku penyimpangan seksual ini, misalnya dikasari oleh ibu sehingga anak beranggapan semua pria bersikap kasar, dan bengis yang memungkinkan si anak merasa benci pada orang itu dalam </w:t>
      </w:r>
      <w:sdt>
        <w:sdtPr>
          <w:rPr>
            <w:rFonts w:ascii="Times New Roman" w:eastAsia="Times New Roman" w:hAnsi="Times New Roman" w:cs="Times New Roman"/>
            <w:sz w:val="24"/>
            <w:szCs w:val="24"/>
            <w:lang w:eastAsia="id-ID"/>
          </w:rPr>
          <w:id w:val="-1542284589"/>
          <w:citation/>
        </w:sdtPr>
        <w:sdtEndPr/>
        <w:sdtContent>
          <w:r w:rsidRPr="00674ECA">
            <w:rPr>
              <w:rFonts w:ascii="Times New Roman" w:eastAsia="Times New Roman" w:hAnsi="Times New Roman" w:cs="Times New Roman"/>
              <w:sz w:val="24"/>
              <w:szCs w:val="24"/>
              <w:lang w:eastAsia="id-ID"/>
            </w:rPr>
            <w:fldChar w:fldCharType="begin"/>
          </w:r>
          <w:r w:rsidRPr="00674ECA">
            <w:rPr>
              <w:rFonts w:ascii="Times New Roman" w:eastAsia="Times New Roman" w:hAnsi="Times New Roman" w:cs="Times New Roman"/>
              <w:sz w:val="24"/>
              <w:szCs w:val="24"/>
              <w:lang w:eastAsia="id-ID"/>
            </w:rPr>
            <w:instrText xml:space="preserve"> CITATION Kar09 \l 1057 </w:instrText>
          </w:r>
          <w:r w:rsidRPr="00674ECA">
            <w:rPr>
              <w:rFonts w:ascii="Times New Roman" w:eastAsia="Times New Roman" w:hAnsi="Times New Roman" w:cs="Times New Roman"/>
              <w:sz w:val="24"/>
              <w:szCs w:val="24"/>
              <w:lang w:eastAsia="id-ID"/>
            </w:rPr>
            <w:fldChar w:fldCharType="separate"/>
          </w:r>
          <w:r w:rsidRPr="00674ECA">
            <w:rPr>
              <w:rFonts w:ascii="Times New Roman" w:eastAsia="Times New Roman" w:hAnsi="Times New Roman" w:cs="Times New Roman"/>
              <w:noProof/>
              <w:sz w:val="24"/>
              <w:szCs w:val="24"/>
              <w:lang w:eastAsia="id-ID"/>
            </w:rPr>
            <w:t>(Kartono K. , 2009)</w:t>
          </w:r>
          <w:r w:rsidRPr="00674ECA">
            <w:rPr>
              <w:rFonts w:ascii="Times New Roman" w:eastAsia="Times New Roman" w:hAnsi="Times New Roman" w:cs="Times New Roman"/>
              <w:sz w:val="24"/>
              <w:szCs w:val="24"/>
              <w:lang w:eastAsia="id-ID"/>
            </w:rPr>
            <w:fldChar w:fldCharType="end"/>
          </w:r>
        </w:sdtContent>
      </w:sdt>
      <w:r w:rsidRPr="00674ECA">
        <w:rPr>
          <w:rFonts w:ascii="Times New Roman" w:hAnsi="Times New Roman" w:cs="Times New Roman"/>
          <w:sz w:val="24"/>
          <w:szCs w:val="24"/>
        </w:rPr>
        <w:t>.</w:t>
      </w:r>
    </w:p>
    <w:p w14:paraId="7178D024" w14:textId="77777777" w:rsidR="00871A18" w:rsidRPr="00674ECA" w:rsidRDefault="00871A18" w:rsidP="00650CF8">
      <w:pPr>
        <w:pStyle w:val="ListParagraph"/>
        <w:numPr>
          <w:ilvl w:val="0"/>
          <w:numId w:val="8"/>
        </w:numPr>
        <w:spacing w:line="480" w:lineRule="auto"/>
        <w:jc w:val="both"/>
        <w:rPr>
          <w:rFonts w:ascii="Times New Roman" w:hAnsi="Times New Roman" w:cs="Times New Roman"/>
          <w:sz w:val="24"/>
          <w:szCs w:val="24"/>
        </w:rPr>
      </w:pPr>
      <w:r w:rsidRPr="00674ECA">
        <w:rPr>
          <w:rFonts w:ascii="Times New Roman" w:hAnsi="Times New Roman" w:cs="Times New Roman"/>
          <w:sz w:val="24"/>
          <w:szCs w:val="24"/>
        </w:rPr>
        <w:t xml:space="preserve">Faktor keluarga dapat menjadi faktor dominan dalam pembentukan identitas orientasi seksual terhadap homoseksual. Banyak dari mereka yang mengakui bahwa keluarga </w:t>
      </w:r>
      <w:r w:rsidRPr="00674ECA">
        <w:rPr>
          <w:rFonts w:ascii="Times New Roman" w:hAnsi="Times New Roman" w:cs="Times New Roman"/>
          <w:sz w:val="24"/>
          <w:szCs w:val="24"/>
        </w:rPr>
        <w:lastRenderedPageBreak/>
        <w:t>yang secara tidak langsung mendukung pembentukan identitas orientasi seksual menjadi homoseksual seperti ketika kecil di ibu sering memakaikan anak laki-lakinya aksesoris perempuan.</w:t>
      </w:r>
    </w:p>
    <w:p w14:paraId="42D5F62E" w14:textId="77777777" w:rsidR="00650CF8" w:rsidRPr="00650CF8" w:rsidRDefault="00871A18" w:rsidP="00650CF8">
      <w:pPr>
        <w:pStyle w:val="ListParagraph"/>
        <w:numPr>
          <w:ilvl w:val="0"/>
          <w:numId w:val="8"/>
        </w:numPr>
        <w:spacing w:line="480" w:lineRule="auto"/>
        <w:ind w:left="851" w:hanging="425"/>
        <w:jc w:val="both"/>
        <w:rPr>
          <w:rFonts w:ascii="Times New Roman" w:hAnsi="Times New Roman" w:cs="Times New Roman"/>
          <w:sz w:val="24"/>
          <w:szCs w:val="24"/>
        </w:rPr>
      </w:pPr>
      <w:r w:rsidRPr="00650CF8">
        <w:rPr>
          <w:rFonts w:ascii="Times New Roman" w:hAnsi="Times New Roman" w:cs="Times New Roman"/>
          <w:sz w:val="24"/>
          <w:szCs w:val="24"/>
        </w:rPr>
        <w:t>Faktor tertinggi kedua yang mempengaruhi pembentukan identitas orientasi seksual pada homosksual di cafe holliwings adalah faktor pergaulan dan lingkungan dengan persentase sebesar 26 persen. Lebih rincinya</w:t>
      </w:r>
      <w:r w:rsidR="00650CF8" w:rsidRPr="00650CF8">
        <w:rPr>
          <w:rFonts w:ascii="Times New Roman" w:hAnsi="Times New Roman" w:cs="Times New Roman"/>
          <w:sz w:val="24"/>
          <w:szCs w:val="24"/>
        </w:rPr>
        <w:t xml:space="preserve"> </w:t>
      </w:r>
      <w:r w:rsidRPr="00650CF8">
        <w:rPr>
          <w:rFonts w:ascii="Times New Roman" w:hAnsi="Times New Roman" w:cs="Times New Roman"/>
          <w:sz w:val="24"/>
          <w:szCs w:val="24"/>
        </w:rPr>
        <w:t>lagi di jelaskan bahwa sebanyak 8 orang berada pada kategori tinggi (23 persen), 22 orang berada pada kategori sedang (63 persen) dan sisanya sebanyak 5 orang berada pada kategori rendah (14 persen).</w:t>
      </w:r>
      <w:r w:rsidR="00650CF8" w:rsidRPr="00650CF8">
        <w:rPr>
          <w:rFonts w:ascii="Times New Roman" w:hAnsi="Times New Roman" w:cs="Times New Roman"/>
          <w:sz w:val="24"/>
          <w:szCs w:val="24"/>
          <w:lang w:val="en-US"/>
        </w:rPr>
        <w:t xml:space="preserve"> </w:t>
      </w:r>
      <w:r w:rsidRPr="00650CF8">
        <w:rPr>
          <w:rFonts w:ascii="Times New Roman" w:hAnsi="Times New Roman" w:cs="Times New Roman"/>
          <w:sz w:val="24"/>
          <w:szCs w:val="24"/>
        </w:rPr>
        <w:t>Hal ini sesuai dengan pernyataan yang terdapat pada alat ukur yang dibagikan kepada 35 orang subjek penelitian, dari 9 aitem yang valid mengenai faktor lingkungan yang mendapat skor tertinggi yaitu 23 persen atau 8 orang subjek, dan pada sekor sedang yaitu 63 persen atau 22 orang yang menyatakan bahwa faktkor lingkungan dapat mempengaruhi pembentukan identitas orientasi seksual. Kemudian skor terendah 14 persen atau 5 orang subjek.</w:t>
      </w:r>
    </w:p>
    <w:p w14:paraId="25521B5A" w14:textId="77777777" w:rsidR="00871A18" w:rsidRPr="00650CF8" w:rsidRDefault="00871A18" w:rsidP="00C7613D">
      <w:pPr>
        <w:pStyle w:val="ListParagraph"/>
        <w:numPr>
          <w:ilvl w:val="0"/>
          <w:numId w:val="8"/>
        </w:numPr>
        <w:spacing w:line="480" w:lineRule="auto"/>
        <w:ind w:left="851" w:hanging="567"/>
        <w:jc w:val="both"/>
        <w:rPr>
          <w:rFonts w:ascii="Times New Roman" w:hAnsi="Times New Roman" w:cs="Times New Roman"/>
          <w:sz w:val="24"/>
          <w:szCs w:val="24"/>
        </w:rPr>
      </w:pPr>
      <w:r w:rsidRPr="00650CF8">
        <w:rPr>
          <w:rFonts w:ascii="Times New Roman" w:hAnsi="Times New Roman" w:cs="Times New Roman"/>
          <w:sz w:val="24"/>
          <w:szCs w:val="24"/>
        </w:rPr>
        <w:t>Faktor tertinggi ketiga yang mempengaruhi pembentukan identitas orientasi seksual pada homoseksual adalah faktor akhlak dan moral yaitu 6 orang (17 persen) di urutan terendah dalam mempengaruhi pembentukan identitas orientasi seksual. Kemudian sebanyak 21 orang (60 persen) berkontribusi sedang, dan sebanyak 8 orang (23 persen) menyatakan bahwa faktor akhlak dan moral berkontribusi tinggi dalam mempengaruhi pembentukan identitas orientasi seksual.</w:t>
      </w:r>
      <w:r w:rsidR="00650CF8" w:rsidRPr="00650CF8">
        <w:rPr>
          <w:rFonts w:ascii="Times New Roman" w:hAnsi="Times New Roman" w:cs="Times New Roman"/>
          <w:sz w:val="24"/>
          <w:szCs w:val="24"/>
          <w:lang w:val="en-US"/>
        </w:rPr>
        <w:t xml:space="preserve"> </w:t>
      </w:r>
      <w:r w:rsidRPr="00650CF8">
        <w:rPr>
          <w:rFonts w:ascii="Times New Roman" w:hAnsi="Times New Roman" w:cs="Times New Roman"/>
          <w:sz w:val="24"/>
          <w:szCs w:val="24"/>
        </w:rPr>
        <w:t xml:space="preserve">Menurut kartono (2009) penyebabnya pengendalian hawa nafsu dan banyaknya rangsanngan seksual. Lemahnya iman juga dapat menyebabkan segala kejahatan terjadi, karena hanya </w:t>
      </w:r>
      <w:r w:rsidRPr="00650CF8">
        <w:rPr>
          <w:rFonts w:ascii="Times New Roman" w:hAnsi="Times New Roman" w:cs="Times New Roman"/>
          <w:sz w:val="24"/>
          <w:szCs w:val="24"/>
        </w:rPr>
        <w:lastRenderedPageBreak/>
        <w:t>keimanan yang mampu menjadi benteng paling efektif dalam mengekang penyimpangan seksual</w:t>
      </w:r>
      <w:r w:rsidRPr="00650CF8">
        <w:rPr>
          <w:rFonts w:ascii="Times New Roman" w:eastAsia="Times New Roman" w:hAnsi="Times New Roman" w:cs="Times New Roman"/>
          <w:sz w:val="24"/>
          <w:szCs w:val="24"/>
          <w:lang w:eastAsia="id-ID"/>
        </w:rPr>
        <w:t xml:space="preserve"> dalam </w:t>
      </w:r>
      <w:sdt>
        <w:sdtPr>
          <w:rPr>
            <w:rFonts w:ascii="Times New Roman" w:eastAsia="Times New Roman" w:hAnsi="Times New Roman" w:cs="Times New Roman"/>
            <w:sz w:val="24"/>
            <w:szCs w:val="24"/>
            <w:lang w:eastAsia="id-ID"/>
          </w:rPr>
          <w:id w:val="-1722809347"/>
          <w:citation/>
        </w:sdtPr>
        <w:sdtEndPr/>
        <w:sdtContent>
          <w:r w:rsidRPr="00650CF8">
            <w:rPr>
              <w:rFonts w:ascii="Times New Roman" w:eastAsia="Times New Roman" w:hAnsi="Times New Roman" w:cs="Times New Roman"/>
              <w:sz w:val="24"/>
              <w:szCs w:val="24"/>
              <w:lang w:eastAsia="id-ID"/>
            </w:rPr>
            <w:fldChar w:fldCharType="begin"/>
          </w:r>
          <w:r w:rsidRPr="00650CF8">
            <w:rPr>
              <w:rFonts w:ascii="Times New Roman" w:eastAsia="Times New Roman" w:hAnsi="Times New Roman" w:cs="Times New Roman"/>
              <w:sz w:val="24"/>
              <w:szCs w:val="24"/>
              <w:lang w:eastAsia="id-ID"/>
            </w:rPr>
            <w:instrText xml:space="preserve"> CITATION Kar09 \l 1057 </w:instrText>
          </w:r>
          <w:r w:rsidRPr="00650CF8">
            <w:rPr>
              <w:rFonts w:ascii="Times New Roman" w:eastAsia="Times New Roman" w:hAnsi="Times New Roman" w:cs="Times New Roman"/>
              <w:sz w:val="24"/>
              <w:szCs w:val="24"/>
              <w:lang w:eastAsia="id-ID"/>
            </w:rPr>
            <w:fldChar w:fldCharType="separate"/>
          </w:r>
          <w:r w:rsidRPr="00650CF8">
            <w:rPr>
              <w:rFonts w:ascii="Times New Roman" w:eastAsia="Times New Roman" w:hAnsi="Times New Roman" w:cs="Times New Roman"/>
              <w:noProof/>
              <w:sz w:val="24"/>
              <w:szCs w:val="24"/>
              <w:lang w:eastAsia="id-ID"/>
            </w:rPr>
            <w:t>(Kartono K. , 2009)</w:t>
          </w:r>
          <w:r w:rsidRPr="00650CF8">
            <w:rPr>
              <w:rFonts w:ascii="Times New Roman" w:eastAsia="Times New Roman" w:hAnsi="Times New Roman" w:cs="Times New Roman"/>
              <w:sz w:val="24"/>
              <w:szCs w:val="24"/>
              <w:lang w:eastAsia="id-ID"/>
            </w:rPr>
            <w:fldChar w:fldCharType="end"/>
          </w:r>
        </w:sdtContent>
      </w:sdt>
      <w:r w:rsidRPr="00650CF8">
        <w:rPr>
          <w:rFonts w:ascii="Times New Roman" w:hAnsi="Times New Roman" w:cs="Times New Roman"/>
          <w:sz w:val="24"/>
          <w:szCs w:val="24"/>
        </w:rPr>
        <w:t>.</w:t>
      </w:r>
    </w:p>
    <w:p w14:paraId="59F020F6" w14:textId="77777777" w:rsidR="00871A18" w:rsidRPr="00650CF8" w:rsidRDefault="00871A18" w:rsidP="00C7613D">
      <w:pPr>
        <w:pStyle w:val="ListParagraph"/>
        <w:numPr>
          <w:ilvl w:val="0"/>
          <w:numId w:val="8"/>
        </w:numPr>
        <w:spacing w:line="480" w:lineRule="auto"/>
        <w:ind w:left="851" w:hanging="567"/>
        <w:jc w:val="both"/>
        <w:rPr>
          <w:rFonts w:ascii="Times New Roman" w:hAnsi="Times New Roman" w:cs="Times New Roman"/>
          <w:sz w:val="24"/>
          <w:szCs w:val="24"/>
        </w:rPr>
      </w:pPr>
      <w:r w:rsidRPr="00650CF8">
        <w:rPr>
          <w:rFonts w:ascii="Times New Roman" w:hAnsi="Times New Roman" w:cs="Times New Roman"/>
          <w:sz w:val="24"/>
          <w:szCs w:val="24"/>
        </w:rPr>
        <w:t>Faktor tertinggi keempat yang mempengaruhi pembentukan identitas orietasi seksual adalah faktor agama dengan persentase sebesar 22 persen. Lebih rinci lagi dijelaskan bahwa dalam faktor agama, dari 35 orang responden diketahui bahwa sebanyak 9 orang berada pada kategori tinggi (26 persen), sebanyak 19 orang berada pada kategori sedang (54 persen) dan sisanya sebanyak 7 orang berada pada kategori rendah (20 persen). Faktor agama menjadi hal yang sangat berpengaruh dalam hal pembentukan identitas orientasi seksual. Karena pentingnya agama dalam menentukan pilihan hidup. Menurut kartono (2009), Menurut elly Risma, Psi.,Kurangnya pemahaman agama atau agama Cuma di ajarkan sekedar numpang lewat: sebatas ritual tidak melalui penanaman nilai nilai dan prilaku merupakan peenyebab anak menjadi LGBT dalam (bangkapos.com).</w:t>
      </w:r>
    </w:p>
    <w:p w14:paraId="6C2D7254" w14:textId="77777777" w:rsidR="00871A18" w:rsidRDefault="00871A18" w:rsidP="00C7613D">
      <w:pPr>
        <w:pStyle w:val="ListParagraph"/>
        <w:spacing w:line="480" w:lineRule="auto"/>
        <w:ind w:firstLine="720"/>
        <w:jc w:val="both"/>
        <w:rPr>
          <w:rFonts w:ascii="Times New Roman" w:hAnsi="Times New Roman" w:cs="Times New Roman"/>
          <w:sz w:val="24"/>
          <w:szCs w:val="24"/>
        </w:rPr>
      </w:pPr>
      <w:r w:rsidRPr="00674ECA">
        <w:rPr>
          <w:rFonts w:ascii="Times New Roman" w:hAnsi="Times New Roman" w:cs="Times New Roman"/>
          <w:sz w:val="24"/>
          <w:szCs w:val="24"/>
        </w:rPr>
        <w:t>Psikoanalisa Freud mengawali asumsinya tentang hukum kausalitas atau psychological determination. Teori ini menyatakan bahwa segala sebab pasti ada akibatnya dan segala akibat pasti ada sebabnya. Tidak ada suatu aktivitas yang dibuat oleh manusia kecuali ada sebab yang mendorongnya melakukan tindakan tersebut. Mungkin sebab itu nyata dan bisa jadi tidak nyata. Mungkin sebab itu logis dan bisa jadi tidak logis.</w:t>
      </w:r>
    </w:p>
    <w:p w14:paraId="2687EF1D" w14:textId="77777777" w:rsidR="00650CF8" w:rsidRPr="00674ECA" w:rsidRDefault="00650CF8" w:rsidP="00871A18">
      <w:pPr>
        <w:pStyle w:val="ListParagraph"/>
        <w:spacing w:line="480" w:lineRule="auto"/>
        <w:ind w:left="426" w:firstLine="567"/>
        <w:jc w:val="both"/>
        <w:rPr>
          <w:rFonts w:ascii="Times New Roman" w:hAnsi="Times New Roman" w:cs="Times New Roman"/>
          <w:sz w:val="24"/>
          <w:szCs w:val="24"/>
        </w:rPr>
      </w:pPr>
    </w:p>
    <w:p w14:paraId="47ECE2E8" w14:textId="77777777" w:rsidR="00650CF8" w:rsidRPr="000C7063" w:rsidRDefault="00650CF8" w:rsidP="000C7063">
      <w:pPr>
        <w:pStyle w:val="ListParagraph"/>
        <w:numPr>
          <w:ilvl w:val="0"/>
          <w:numId w:val="12"/>
        </w:numPr>
        <w:spacing w:line="480" w:lineRule="auto"/>
        <w:ind w:left="567" w:hanging="567"/>
        <w:rPr>
          <w:rFonts w:ascii="Times New Roman" w:hAnsi="Times New Roman" w:cs="Times New Roman"/>
          <w:b/>
          <w:sz w:val="24"/>
          <w:szCs w:val="24"/>
        </w:rPr>
      </w:pPr>
      <w:r w:rsidRPr="000C7063">
        <w:rPr>
          <w:rFonts w:ascii="Times New Roman" w:hAnsi="Times New Roman" w:cs="Times New Roman"/>
          <w:b/>
          <w:sz w:val="24"/>
          <w:szCs w:val="24"/>
        </w:rPr>
        <w:t xml:space="preserve">KESIMPULAN </w:t>
      </w:r>
    </w:p>
    <w:p w14:paraId="65C9C109" w14:textId="77777777" w:rsidR="00650CF8" w:rsidRPr="00674ECA" w:rsidRDefault="00650CF8" w:rsidP="00650CF8">
      <w:pPr>
        <w:pStyle w:val="ListParagraph"/>
        <w:spacing w:line="480" w:lineRule="auto"/>
        <w:ind w:left="426"/>
        <w:jc w:val="both"/>
        <w:rPr>
          <w:rFonts w:ascii="Times New Roman" w:hAnsi="Times New Roman" w:cs="Times New Roman"/>
          <w:b/>
          <w:sz w:val="24"/>
          <w:szCs w:val="24"/>
        </w:rPr>
      </w:pPr>
      <w:r w:rsidRPr="00674ECA">
        <w:rPr>
          <w:rFonts w:ascii="Times New Roman" w:hAnsi="Times New Roman" w:cs="Times New Roman"/>
          <w:b/>
          <w:sz w:val="24"/>
          <w:szCs w:val="24"/>
        </w:rPr>
        <w:tab/>
      </w:r>
      <w:r w:rsidR="000C7063">
        <w:rPr>
          <w:rFonts w:ascii="Times New Roman" w:hAnsi="Times New Roman" w:cs="Times New Roman"/>
          <w:b/>
          <w:sz w:val="24"/>
          <w:szCs w:val="24"/>
        </w:rPr>
        <w:tab/>
      </w:r>
      <w:r w:rsidRPr="00674ECA">
        <w:rPr>
          <w:rFonts w:ascii="Times New Roman" w:hAnsi="Times New Roman" w:cs="Times New Roman"/>
          <w:sz w:val="24"/>
          <w:szCs w:val="24"/>
        </w:rPr>
        <w:t xml:space="preserve">Pada bab ini akan diuraikan simpulan dan saran-saran sehubungan dengan hasil yang diperoleh dari penelitian ini. Pada bagian pertama akan di jabarkan simpulan dari </w:t>
      </w:r>
      <w:r w:rsidRPr="00674ECA">
        <w:rPr>
          <w:rFonts w:ascii="Times New Roman" w:hAnsi="Times New Roman" w:cs="Times New Roman"/>
          <w:sz w:val="24"/>
          <w:szCs w:val="24"/>
        </w:rPr>
        <w:lastRenderedPageBreak/>
        <w:t>penelitian ini dan bagian berikutnya akan di kemukakan saran-saran yang mungkin dapar digunakan bagi pada pihak terkait.Berdasarkan hasil-hasil yang telah diperoleh dalam penelitian ini, maka dapat di simpulkan hal-hal sebagai berikut:</w:t>
      </w:r>
    </w:p>
    <w:p w14:paraId="07FF5F8C" w14:textId="77777777" w:rsidR="00650CF8" w:rsidRPr="00674ECA" w:rsidRDefault="00650CF8" w:rsidP="00650CF8">
      <w:pPr>
        <w:pStyle w:val="ListParagraph"/>
        <w:numPr>
          <w:ilvl w:val="0"/>
          <w:numId w:val="9"/>
        </w:numPr>
        <w:spacing w:line="480" w:lineRule="auto"/>
        <w:jc w:val="both"/>
        <w:rPr>
          <w:rFonts w:ascii="Times New Roman" w:hAnsi="Times New Roman" w:cs="Times New Roman"/>
          <w:sz w:val="24"/>
          <w:szCs w:val="24"/>
        </w:rPr>
      </w:pPr>
      <w:r w:rsidRPr="00674ECA">
        <w:rPr>
          <w:rFonts w:ascii="Times New Roman" w:hAnsi="Times New Roman" w:cs="Times New Roman"/>
          <w:sz w:val="24"/>
          <w:szCs w:val="24"/>
        </w:rPr>
        <w:t>Dari keempat faktor yang mempengaruhi pembentukan identitas orientasi seksual terhadap homosensual faktor yang memiliki kontribusi besar adalah faktor keluarga dengan persentase sebesar 27 persen. Selanjutnya adalah faktor pergaulan dan lingkungan dengan persentase sebesar 26 persen. Yang ketiga adalah faktor akhlak dan moral dengan persentase sebesar 25 persen. Kemudian faktor agama adalah faktor terendah yang mempengaruhi pembentukan identitas orientasi seksual dalam penelitian ini</w:t>
      </w:r>
      <w:r>
        <w:rPr>
          <w:rFonts w:ascii="Times New Roman" w:hAnsi="Times New Roman" w:cs="Times New Roman"/>
          <w:sz w:val="24"/>
          <w:szCs w:val="24"/>
        </w:rPr>
        <w:t xml:space="preserve"> </w:t>
      </w:r>
      <w:r w:rsidRPr="00674ECA">
        <w:rPr>
          <w:rFonts w:ascii="Times New Roman" w:hAnsi="Times New Roman" w:cs="Times New Roman"/>
          <w:sz w:val="24"/>
          <w:szCs w:val="24"/>
        </w:rPr>
        <w:t xml:space="preserve">dengan persentase sebesar 22 persen. </w:t>
      </w:r>
    </w:p>
    <w:p w14:paraId="6B013933" w14:textId="77777777" w:rsidR="00650CF8" w:rsidRPr="00674ECA" w:rsidRDefault="00650CF8" w:rsidP="00650CF8">
      <w:pPr>
        <w:pStyle w:val="ListParagraph"/>
        <w:numPr>
          <w:ilvl w:val="0"/>
          <w:numId w:val="9"/>
        </w:numPr>
        <w:spacing w:line="480" w:lineRule="auto"/>
        <w:jc w:val="both"/>
        <w:rPr>
          <w:rFonts w:ascii="Times New Roman" w:hAnsi="Times New Roman" w:cs="Times New Roman"/>
          <w:sz w:val="24"/>
          <w:szCs w:val="24"/>
        </w:rPr>
      </w:pPr>
      <w:r w:rsidRPr="00674ECA">
        <w:rPr>
          <w:rFonts w:ascii="Times New Roman" w:hAnsi="Times New Roman" w:cs="Times New Roman"/>
          <w:sz w:val="24"/>
          <w:szCs w:val="24"/>
        </w:rPr>
        <w:t>Dari 35 orang laki-laki hommoseksual yang diteliti, diketahui sebanyak 7 orang atau 20 persen menyatakan bahwa faktor keluarga mempengaruhi pembentukan identitas orientasi seksual. Sementara 10 orang atau 29 persen menyatakan bahwa faktor keluarga tidak mempengaruhi pembentukan identitas orientasi seksual. Dan selebihnya sebanyak 1</w:t>
      </w:r>
      <w:r w:rsidRPr="00674ECA">
        <w:rPr>
          <w:rFonts w:ascii="Times New Roman" w:hAnsi="Times New Roman" w:cs="Times New Roman"/>
          <w:sz w:val="24"/>
          <w:szCs w:val="24"/>
          <w:lang w:val="en-US"/>
        </w:rPr>
        <w:t>8</w:t>
      </w:r>
      <w:r w:rsidRPr="00674ECA">
        <w:rPr>
          <w:rFonts w:ascii="Times New Roman" w:hAnsi="Times New Roman" w:cs="Times New Roman"/>
          <w:sz w:val="24"/>
          <w:szCs w:val="24"/>
        </w:rPr>
        <w:t xml:space="preserve"> orang atau 51 persen memilih sedang.</w:t>
      </w:r>
    </w:p>
    <w:p w14:paraId="28FC5456" w14:textId="77777777" w:rsidR="00650CF8" w:rsidRPr="00674ECA" w:rsidRDefault="00650CF8" w:rsidP="00650CF8">
      <w:pPr>
        <w:pStyle w:val="ListParagraph"/>
        <w:numPr>
          <w:ilvl w:val="0"/>
          <w:numId w:val="9"/>
        </w:numPr>
        <w:spacing w:line="480" w:lineRule="auto"/>
        <w:jc w:val="both"/>
        <w:rPr>
          <w:rFonts w:ascii="Times New Roman" w:hAnsi="Times New Roman" w:cs="Times New Roman"/>
          <w:sz w:val="24"/>
          <w:szCs w:val="24"/>
        </w:rPr>
      </w:pPr>
      <w:r w:rsidRPr="00674ECA">
        <w:rPr>
          <w:rFonts w:ascii="Times New Roman" w:hAnsi="Times New Roman" w:cs="Times New Roman"/>
          <w:sz w:val="24"/>
          <w:szCs w:val="24"/>
        </w:rPr>
        <w:t>Dari 35orang laki-laki homoseksual yang diteliti, diketahui sebanyak 8 orang atau 23 persen menyatakan bahwa faktor lingkungan mempengaruhi pembentukan identitas orientasi seksual. Sementara 5 orang atau 14 persen menyatakan bahwa faktor lingkungan tidak mempengaruhi pembentukan identitas orientasi seksual. Dan selebihnya sebanyak 22 orang atau 63 persen memilih sedang.</w:t>
      </w:r>
    </w:p>
    <w:p w14:paraId="733C35FD" w14:textId="77777777" w:rsidR="00650CF8" w:rsidRPr="00674ECA" w:rsidRDefault="00650CF8" w:rsidP="00650CF8">
      <w:pPr>
        <w:pStyle w:val="ListParagraph"/>
        <w:numPr>
          <w:ilvl w:val="0"/>
          <w:numId w:val="9"/>
        </w:numPr>
        <w:spacing w:line="480" w:lineRule="auto"/>
        <w:jc w:val="both"/>
        <w:rPr>
          <w:rFonts w:ascii="Times New Roman" w:hAnsi="Times New Roman" w:cs="Times New Roman"/>
          <w:sz w:val="24"/>
          <w:szCs w:val="24"/>
        </w:rPr>
      </w:pPr>
      <w:r w:rsidRPr="00674ECA">
        <w:rPr>
          <w:rFonts w:ascii="Times New Roman" w:hAnsi="Times New Roman" w:cs="Times New Roman"/>
          <w:sz w:val="24"/>
          <w:szCs w:val="24"/>
        </w:rPr>
        <w:t xml:space="preserve">Dari 35 orang laki-laki homoseksual yang diteliti, diketahui sebanyak 8 orang atau 23 persen menyatakan bahwa faktorAkhlak dan moral mempengaruhi pembentukan identitas orientasi seksual. Sementara 6 orang atau 17 persen </w:t>
      </w:r>
      <w:r w:rsidRPr="00674ECA">
        <w:rPr>
          <w:rFonts w:ascii="Times New Roman" w:hAnsi="Times New Roman" w:cs="Times New Roman"/>
          <w:sz w:val="24"/>
          <w:szCs w:val="24"/>
        </w:rPr>
        <w:lastRenderedPageBreak/>
        <w:t>menyatakan bahwa faktor akhlak dan moral tidak mempengaruhi pembentukan identitas orientasi seksual. Dan selebihnya sebanyak 21 orang atau 60 persen memilih sedang.</w:t>
      </w:r>
    </w:p>
    <w:p w14:paraId="67F02770" w14:textId="77777777" w:rsidR="00650CF8" w:rsidRPr="00674ECA" w:rsidRDefault="00650CF8" w:rsidP="00650CF8">
      <w:pPr>
        <w:pStyle w:val="ListParagraph"/>
        <w:numPr>
          <w:ilvl w:val="0"/>
          <w:numId w:val="9"/>
        </w:numPr>
        <w:spacing w:line="480" w:lineRule="auto"/>
        <w:jc w:val="both"/>
        <w:rPr>
          <w:rFonts w:ascii="Times New Roman" w:hAnsi="Times New Roman" w:cs="Times New Roman"/>
          <w:sz w:val="24"/>
          <w:szCs w:val="24"/>
        </w:rPr>
      </w:pPr>
      <w:r w:rsidRPr="00674ECA">
        <w:rPr>
          <w:rFonts w:ascii="Times New Roman" w:hAnsi="Times New Roman" w:cs="Times New Roman"/>
          <w:sz w:val="24"/>
          <w:szCs w:val="24"/>
        </w:rPr>
        <w:t>Dari 35 orang laki-laki homoseksual yang diteliti, diketahui sebanyak 9 orang atau 26 persen menyatakan bahwa faktor lingkungan mempengaruhi pembentukan identitas orientasi seksual. Sementara 7 orang atau 20 persen menyatakan bahwa faktor lingkungan tidak mempengaruhi pembentukan identitas orientasi seksual. Dan selebihnya sebanyak 19 orang atau 54 persen memilih sedang.</w:t>
      </w:r>
    </w:p>
    <w:p w14:paraId="0325EFB3" w14:textId="77777777" w:rsidR="00650CF8" w:rsidRDefault="00650CF8" w:rsidP="00650CF8">
      <w:pPr>
        <w:pStyle w:val="ListParagraph"/>
        <w:spacing w:line="480" w:lineRule="auto"/>
        <w:ind w:left="1080"/>
        <w:jc w:val="both"/>
        <w:rPr>
          <w:rFonts w:ascii="Times New Roman" w:hAnsi="Times New Roman" w:cs="Times New Roman"/>
          <w:sz w:val="24"/>
          <w:szCs w:val="24"/>
        </w:rPr>
      </w:pPr>
    </w:p>
    <w:p w14:paraId="61694ABE" w14:textId="77777777" w:rsidR="00C7613D" w:rsidRDefault="00C7613D" w:rsidP="00650CF8">
      <w:pPr>
        <w:pStyle w:val="ListParagraph"/>
        <w:spacing w:line="480" w:lineRule="auto"/>
        <w:ind w:left="1080"/>
        <w:jc w:val="both"/>
        <w:rPr>
          <w:rFonts w:ascii="Times New Roman" w:hAnsi="Times New Roman" w:cs="Times New Roman"/>
          <w:sz w:val="24"/>
          <w:szCs w:val="24"/>
        </w:rPr>
      </w:pPr>
    </w:p>
    <w:p w14:paraId="1F653504" w14:textId="77777777" w:rsidR="00C7613D" w:rsidRDefault="00C7613D" w:rsidP="00650CF8">
      <w:pPr>
        <w:pStyle w:val="ListParagraph"/>
        <w:spacing w:line="480" w:lineRule="auto"/>
        <w:ind w:left="1080"/>
        <w:jc w:val="both"/>
        <w:rPr>
          <w:rFonts w:ascii="Times New Roman" w:hAnsi="Times New Roman" w:cs="Times New Roman"/>
          <w:sz w:val="24"/>
          <w:szCs w:val="24"/>
        </w:rPr>
      </w:pPr>
    </w:p>
    <w:p w14:paraId="08AFAAB4" w14:textId="77777777" w:rsidR="00C7613D" w:rsidRDefault="00C7613D" w:rsidP="00650CF8">
      <w:pPr>
        <w:pStyle w:val="ListParagraph"/>
        <w:spacing w:line="480" w:lineRule="auto"/>
        <w:ind w:left="1080"/>
        <w:jc w:val="both"/>
        <w:rPr>
          <w:rFonts w:ascii="Times New Roman" w:hAnsi="Times New Roman" w:cs="Times New Roman"/>
          <w:sz w:val="24"/>
          <w:szCs w:val="24"/>
        </w:rPr>
      </w:pPr>
    </w:p>
    <w:p w14:paraId="56348378" w14:textId="77777777" w:rsidR="00C7613D" w:rsidRDefault="00C7613D" w:rsidP="00650CF8">
      <w:pPr>
        <w:pStyle w:val="ListParagraph"/>
        <w:spacing w:line="480" w:lineRule="auto"/>
        <w:ind w:left="1080"/>
        <w:jc w:val="both"/>
        <w:rPr>
          <w:rFonts w:ascii="Times New Roman" w:hAnsi="Times New Roman" w:cs="Times New Roman"/>
          <w:sz w:val="24"/>
          <w:szCs w:val="24"/>
        </w:rPr>
      </w:pPr>
    </w:p>
    <w:p w14:paraId="37A488C2" w14:textId="77777777" w:rsidR="00C7613D" w:rsidRDefault="00C7613D" w:rsidP="00650CF8">
      <w:pPr>
        <w:pStyle w:val="ListParagraph"/>
        <w:spacing w:line="480" w:lineRule="auto"/>
        <w:ind w:left="1080"/>
        <w:jc w:val="both"/>
        <w:rPr>
          <w:rFonts w:ascii="Times New Roman" w:hAnsi="Times New Roman" w:cs="Times New Roman"/>
          <w:sz w:val="24"/>
          <w:szCs w:val="24"/>
        </w:rPr>
      </w:pPr>
    </w:p>
    <w:p w14:paraId="3E1F3F1C" w14:textId="77777777" w:rsidR="00C7613D" w:rsidRDefault="00C7613D" w:rsidP="00650CF8">
      <w:pPr>
        <w:pStyle w:val="ListParagraph"/>
        <w:spacing w:line="480" w:lineRule="auto"/>
        <w:ind w:left="1080"/>
        <w:jc w:val="both"/>
        <w:rPr>
          <w:rFonts w:ascii="Times New Roman" w:hAnsi="Times New Roman" w:cs="Times New Roman"/>
          <w:sz w:val="24"/>
          <w:szCs w:val="24"/>
        </w:rPr>
      </w:pPr>
    </w:p>
    <w:p w14:paraId="4FC4FDB2" w14:textId="77777777" w:rsidR="00C7613D" w:rsidRDefault="00C7613D" w:rsidP="00650CF8">
      <w:pPr>
        <w:pStyle w:val="ListParagraph"/>
        <w:spacing w:line="480" w:lineRule="auto"/>
        <w:ind w:left="1080"/>
        <w:jc w:val="both"/>
        <w:rPr>
          <w:rFonts w:ascii="Times New Roman" w:hAnsi="Times New Roman" w:cs="Times New Roman"/>
          <w:sz w:val="24"/>
          <w:szCs w:val="24"/>
        </w:rPr>
      </w:pPr>
    </w:p>
    <w:p w14:paraId="53457E6A" w14:textId="77777777" w:rsidR="00C7613D" w:rsidRDefault="00C7613D" w:rsidP="00650CF8">
      <w:pPr>
        <w:pStyle w:val="ListParagraph"/>
        <w:spacing w:line="480" w:lineRule="auto"/>
        <w:ind w:left="1080"/>
        <w:jc w:val="both"/>
        <w:rPr>
          <w:rFonts w:ascii="Times New Roman" w:hAnsi="Times New Roman" w:cs="Times New Roman"/>
          <w:sz w:val="24"/>
          <w:szCs w:val="24"/>
        </w:rPr>
      </w:pPr>
    </w:p>
    <w:p w14:paraId="2C0F7FCD" w14:textId="77777777" w:rsidR="00C7613D" w:rsidRDefault="00C7613D" w:rsidP="00650CF8">
      <w:pPr>
        <w:pStyle w:val="ListParagraph"/>
        <w:spacing w:line="480" w:lineRule="auto"/>
        <w:ind w:left="1080"/>
        <w:jc w:val="both"/>
        <w:rPr>
          <w:rFonts w:ascii="Times New Roman" w:hAnsi="Times New Roman" w:cs="Times New Roman"/>
          <w:sz w:val="24"/>
          <w:szCs w:val="24"/>
        </w:rPr>
      </w:pPr>
    </w:p>
    <w:p w14:paraId="69A6A666" w14:textId="77777777" w:rsidR="00C7613D" w:rsidRPr="00674ECA" w:rsidRDefault="00C7613D" w:rsidP="00650CF8">
      <w:pPr>
        <w:pStyle w:val="ListParagraph"/>
        <w:spacing w:line="480" w:lineRule="auto"/>
        <w:ind w:left="1080"/>
        <w:jc w:val="both"/>
        <w:rPr>
          <w:rFonts w:ascii="Times New Roman" w:hAnsi="Times New Roman" w:cs="Times New Roman"/>
          <w:sz w:val="24"/>
          <w:szCs w:val="24"/>
        </w:rPr>
      </w:pPr>
    </w:p>
    <w:p w14:paraId="394A8979" w14:textId="77777777" w:rsidR="000C7063" w:rsidRDefault="000C7063" w:rsidP="00650CF8">
      <w:pPr>
        <w:spacing w:line="360" w:lineRule="auto"/>
        <w:contextualSpacing/>
        <w:jc w:val="center"/>
        <w:rPr>
          <w:rFonts w:ascii="Times New Roman" w:hAnsi="Times New Roman" w:cs="Times New Roman"/>
          <w:b/>
          <w:sz w:val="24"/>
          <w:szCs w:val="24"/>
        </w:rPr>
      </w:pPr>
    </w:p>
    <w:p w14:paraId="7B88A871" w14:textId="77777777" w:rsidR="00C7613D" w:rsidRDefault="00C7613D" w:rsidP="00650CF8">
      <w:pPr>
        <w:spacing w:line="360" w:lineRule="auto"/>
        <w:contextualSpacing/>
        <w:jc w:val="center"/>
        <w:rPr>
          <w:rFonts w:ascii="Times New Roman" w:hAnsi="Times New Roman" w:cs="Times New Roman"/>
          <w:b/>
          <w:sz w:val="24"/>
          <w:szCs w:val="24"/>
        </w:rPr>
      </w:pPr>
    </w:p>
    <w:p w14:paraId="44B2EDD0" w14:textId="77777777" w:rsidR="00C7613D" w:rsidRDefault="00C7613D" w:rsidP="00650CF8">
      <w:pPr>
        <w:spacing w:line="360" w:lineRule="auto"/>
        <w:contextualSpacing/>
        <w:jc w:val="center"/>
        <w:rPr>
          <w:rFonts w:ascii="Times New Roman" w:hAnsi="Times New Roman" w:cs="Times New Roman"/>
          <w:b/>
          <w:sz w:val="24"/>
          <w:szCs w:val="24"/>
        </w:rPr>
      </w:pPr>
    </w:p>
    <w:p w14:paraId="1F5A1AA8" w14:textId="77777777" w:rsidR="00C7613D" w:rsidRDefault="00C7613D" w:rsidP="00650CF8">
      <w:pPr>
        <w:spacing w:line="360" w:lineRule="auto"/>
        <w:contextualSpacing/>
        <w:jc w:val="center"/>
        <w:rPr>
          <w:rFonts w:ascii="Times New Roman" w:hAnsi="Times New Roman" w:cs="Times New Roman"/>
          <w:b/>
          <w:sz w:val="24"/>
          <w:szCs w:val="24"/>
        </w:rPr>
      </w:pPr>
    </w:p>
    <w:p w14:paraId="5EBD6D8E" w14:textId="77777777" w:rsidR="00C7613D" w:rsidRDefault="00C7613D" w:rsidP="00650CF8">
      <w:pPr>
        <w:spacing w:line="360" w:lineRule="auto"/>
        <w:contextualSpacing/>
        <w:jc w:val="center"/>
        <w:rPr>
          <w:rFonts w:ascii="Times New Roman" w:hAnsi="Times New Roman" w:cs="Times New Roman"/>
          <w:b/>
          <w:sz w:val="24"/>
          <w:szCs w:val="24"/>
        </w:rPr>
      </w:pPr>
    </w:p>
    <w:p w14:paraId="2420C837" w14:textId="77777777" w:rsidR="00650CF8" w:rsidRPr="00674ECA" w:rsidRDefault="00650CF8" w:rsidP="00650CF8">
      <w:pPr>
        <w:spacing w:line="360" w:lineRule="auto"/>
        <w:contextualSpacing/>
        <w:jc w:val="center"/>
        <w:rPr>
          <w:rFonts w:ascii="Times New Roman" w:hAnsi="Times New Roman" w:cs="Times New Roman"/>
          <w:b/>
          <w:sz w:val="24"/>
          <w:szCs w:val="24"/>
        </w:rPr>
      </w:pPr>
      <w:r w:rsidRPr="00674ECA">
        <w:rPr>
          <w:rFonts w:ascii="Times New Roman" w:hAnsi="Times New Roman" w:cs="Times New Roman"/>
          <w:b/>
          <w:sz w:val="24"/>
          <w:szCs w:val="24"/>
        </w:rPr>
        <w:t>DAFTAR PUSTAKA</w:t>
      </w:r>
    </w:p>
    <w:p w14:paraId="18ADA17A" w14:textId="77777777" w:rsidR="00650CF8" w:rsidRPr="00674ECA" w:rsidRDefault="00650CF8" w:rsidP="00650CF8">
      <w:pPr>
        <w:spacing w:line="360" w:lineRule="auto"/>
        <w:contextualSpacing/>
        <w:jc w:val="both"/>
        <w:rPr>
          <w:rFonts w:ascii="Times New Roman" w:hAnsi="Times New Roman" w:cs="Times New Roman"/>
          <w:sz w:val="24"/>
          <w:szCs w:val="24"/>
        </w:rPr>
      </w:pPr>
    </w:p>
    <w:p w14:paraId="58188156" w14:textId="77777777" w:rsidR="00650CF8" w:rsidRPr="00674ECA" w:rsidRDefault="00650CF8" w:rsidP="00650CF8">
      <w:pPr>
        <w:spacing w:before="100" w:beforeAutospacing="1" w:after="100" w:afterAutospacing="1" w:line="360" w:lineRule="auto"/>
        <w:contextualSpacing/>
        <w:jc w:val="both"/>
        <w:rPr>
          <w:rFonts w:ascii="Times New Roman" w:eastAsia="Times New Roman" w:hAnsi="Times New Roman" w:cs="Times New Roman"/>
          <w:sz w:val="24"/>
          <w:szCs w:val="24"/>
        </w:rPr>
      </w:pPr>
      <w:r w:rsidRPr="00674ECA">
        <w:rPr>
          <w:rFonts w:ascii="Times New Roman" w:eastAsia="Times New Roman" w:hAnsi="Times New Roman" w:cs="Times New Roman"/>
          <w:sz w:val="24"/>
          <w:szCs w:val="24"/>
        </w:rPr>
        <w:t>Stuart, G.W. (2013). Principles and Practice of Psychiatric Nursing. Missouri: Elsevier Mosby.</w:t>
      </w:r>
    </w:p>
    <w:p w14:paraId="3F26AD0A" w14:textId="77777777" w:rsidR="00650CF8" w:rsidRPr="00674ECA" w:rsidRDefault="00650CF8" w:rsidP="00650CF8">
      <w:pPr>
        <w:spacing w:before="100" w:beforeAutospacing="1" w:after="100" w:afterAutospacing="1" w:line="360" w:lineRule="auto"/>
        <w:ind w:firstLine="720"/>
        <w:contextualSpacing/>
        <w:jc w:val="both"/>
        <w:rPr>
          <w:rFonts w:ascii="Times New Roman" w:eastAsia="Times New Roman" w:hAnsi="Times New Roman" w:cs="Times New Roman"/>
          <w:sz w:val="24"/>
          <w:szCs w:val="24"/>
        </w:rPr>
      </w:pPr>
      <w:r w:rsidRPr="00674ECA">
        <w:rPr>
          <w:rFonts w:ascii="Times New Roman" w:eastAsia="Times New Roman" w:hAnsi="Times New Roman" w:cs="Times New Roman"/>
          <w:sz w:val="24"/>
          <w:szCs w:val="24"/>
        </w:rPr>
        <w:t>Sinyo.(2014). Anakkubertanyatentang LGBT. Jakarta: Gramedia.</w:t>
      </w:r>
    </w:p>
    <w:p w14:paraId="49C92895" w14:textId="77777777" w:rsidR="00650CF8" w:rsidRPr="00674ECA" w:rsidRDefault="00650CF8" w:rsidP="00650CF8">
      <w:pPr>
        <w:spacing w:before="100" w:beforeAutospacing="1" w:after="100" w:afterAutospacing="1" w:line="360" w:lineRule="auto"/>
        <w:contextualSpacing/>
        <w:jc w:val="both"/>
        <w:rPr>
          <w:rFonts w:ascii="Times New Roman" w:eastAsia="Times New Roman" w:hAnsi="Times New Roman" w:cs="Times New Roman"/>
          <w:sz w:val="24"/>
          <w:szCs w:val="24"/>
        </w:rPr>
      </w:pPr>
    </w:p>
    <w:p w14:paraId="4526AEB3" w14:textId="77777777" w:rsidR="00650CF8" w:rsidRPr="00674ECA" w:rsidRDefault="00650CF8" w:rsidP="00650CF8">
      <w:pPr>
        <w:spacing w:before="100" w:beforeAutospacing="1" w:after="100" w:afterAutospacing="1" w:line="360" w:lineRule="auto"/>
        <w:ind w:left="567" w:hanging="567"/>
        <w:contextualSpacing/>
        <w:jc w:val="both"/>
        <w:rPr>
          <w:rFonts w:ascii="Times New Roman" w:eastAsia="Times New Roman" w:hAnsi="Times New Roman" w:cs="Times New Roman"/>
          <w:sz w:val="24"/>
          <w:szCs w:val="24"/>
        </w:rPr>
      </w:pPr>
      <w:r w:rsidRPr="00674ECA">
        <w:rPr>
          <w:rFonts w:ascii="Times New Roman" w:eastAsia="Times New Roman" w:hAnsi="Times New Roman" w:cs="Times New Roman"/>
          <w:sz w:val="24"/>
          <w:szCs w:val="24"/>
        </w:rPr>
        <w:t xml:space="preserve">Fajriani, GAR. 2013. Gambaran social well being pada homoseksualdewasa muda yang melakukan coming out. Bandung. Universitas Pendidikan Indonesia. </w:t>
      </w:r>
    </w:p>
    <w:p w14:paraId="7808E94F" w14:textId="77777777" w:rsidR="00650CF8" w:rsidRPr="00674ECA" w:rsidRDefault="00650CF8" w:rsidP="00650CF8">
      <w:pPr>
        <w:spacing w:before="100" w:beforeAutospacing="1" w:after="100" w:afterAutospacing="1" w:line="360" w:lineRule="auto"/>
        <w:contextualSpacing/>
        <w:jc w:val="both"/>
        <w:rPr>
          <w:rFonts w:ascii="Times New Roman" w:eastAsia="Times New Roman" w:hAnsi="Times New Roman" w:cs="Times New Roman"/>
          <w:sz w:val="24"/>
          <w:szCs w:val="24"/>
        </w:rPr>
      </w:pPr>
    </w:p>
    <w:p w14:paraId="08EB6534" w14:textId="77777777" w:rsidR="00650CF8" w:rsidRPr="00674ECA" w:rsidRDefault="00650CF8" w:rsidP="00650CF8">
      <w:pPr>
        <w:spacing w:before="100" w:beforeAutospacing="1" w:after="100" w:afterAutospacing="1" w:line="360" w:lineRule="auto"/>
        <w:ind w:left="720" w:hanging="720"/>
        <w:contextualSpacing/>
        <w:jc w:val="both"/>
        <w:rPr>
          <w:rFonts w:ascii="Times New Roman" w:eastAsia="Times New Roman" w:hAnsi="Times New Roman" w:cs="Times New Roman"/>
          <w:sz w:val="24"/>
          <w:szCs w:val="24"/>
        </w:rPr>
      </w:pPr>
      <w:r w:rsidRPr="00674ECA">
        <w:rPr>
          <w:rFonts w:ascii="Times New Roman" w:eastAsia="Times New Roman" w:hAnsi="Times New Roman" w:cs="Times New Roman"/>
          <w:sz w:val="24"/>
          <w:szCs w:val="24"/>
        </w:rPr>
        <w:t>Sadarjoen, S S. (2005). Bunga Rampai Kasus Psiko-Seksual (edisipertama). Bandung: PT RefikaAditama.</w:t>
      </w:r>
    </w:p>
    <w:p w14:paraId="499625C6" w14:textId="77777777" w:rsidR="00650CF8" w:rsidRPr="00674ECA" w:rsidRDefault="00650CF8" w:rsidP="00650CF8">
      <w:pPr>
        <w:spacing w:before="100" w:beforeAutospacing="1" w:after="100" w:afterAutospacing="1" w:line="360" w:lineRule="auto"/>
        <w:ind w:left="720" w:hanging="720"/>
        <w:contextualSpacing/>
        <w:jc w:val="both"/>
        <w:rPr>
          <w:rFonts w:ascii="Times New Roman" w:eastAsia="Times New Roman" w:hAnsi="Times New Roman" w:cs="Times New Roman"/>
          <w:sz w:val="24"/>
          <w:szCs w:val="24"/>
        </w:rPr>
      </w:pPr>
    </w:p>
    <w:p w14:paraId="20340B60" w14:textId="77777777" w:rsidR="00650CF8" w:rsidRDefault="00650CF8" w:rsidP="00650CF8">
      <w:pPr>
        <w:spacing w:before="100" w:beforeAutospacing="1" w:after="100" w:afterAutospacing="1" w:line="360" w:lineRule="auto"/>
        <w:ind w:left="567" w:hanging="567"/>
        <w:contextualSpacing/>
        <w:jc w:val="both"/>
        <w:rPr>
          <w:rFonts w:ascii="Times New Roman" w:eastAsia="Times New Roman" w:hAnsi="Times New Roman" w:cs="Times New Roman"/>
          <w:sz w:val="24"/>
          <w:szCs w:val="24"/>
        </w:rPr>
      </w:pPr>
      <w:r w:rsidRPr="00674ECA">
        <w:rPr>
          <w:rFonts w:ascii="Times New Roman" w:eastAsia="Times New Roman" w:hAnsi="Times New Roman" w:cs="Times New Roman"/>
          <w:sz w:val="24"/>
          <w:szCs w:val="24"/>
        </w:rPr>
        <w:t>Santrock, John., W. (2003). Adolescence :perkembanganremaja (edisikeenam). (Penerj.Shinto B. Adelar, Sherly Saragih; Ed. Wisnu C, Kristiaji, YatiSumiharti).Jakarta :Erlangga.</w:t>
      </w:r>
    </w:p>
    <w:p w14:paraId="07A531AD" w14:textId="77777777" w:rsidR="00650CF8" w:rsidRPr="00585166" w:rsidRDefault="00650CF8" w:rsidP="00650CF8">
      <w:pPr>
        <w:spacing w:before="100" w:beforeAutospacing="1" w:after="100" w:afterAutospacing="1" w:line="360" w:lineRule="auto"/>
        <w:ind w:left="567" w:hanging="567"/>
        <w:contextualSpacing/>
        <w:jc w:val="both"/>
        <w:rPr>
          <w:rFonts w:ascii="Times New Roman" w:eastAsia="Times New Roman" w:hAnsi="Times New Roman" w:cs="Times New Roman"/>
          <w:sz w:val="24"/>
          <w:szCs w:val="24"/>
        </w:rPr>
      </w:pPr>
    </w:p>
    <w:p w14:paraId="676F7E7B" w14:textId="77777777" w:rsidR="00650CF8" w:rsidRPr="00674ECA" w:rsidRDefault="00650CF8" w:rsidP="00650CF8">
      <w:pPr>
        <w:spacing w:before="100" w:beforeAutospacing="1" w:after="100" w:afterAutospacing="1" w:line="360" w:lineRule="auto"/>
        <w:ind w:left="567" w:hanging="567"/>
        <w:contextualSpacing/>
        <w:jc w:val="both"/>
        <w:rPr>
          <w:rFonts w:ascii="Times New Roman" w:eastAsia="Times New Roman" w:hAnsi="Times New Roman" w:cs="Times New Roman"/>
          <w:sz w:val="24"/>
          <w:szCs w:val="24"/>
        </w:rPr>
      </w:pPr>
      <w:r w:rsidRPr="00674ECA">
        <w:rPr>
          <w:rFonts w:ascii="Times New Roman" w:eastAsia="Times New Roman" w:hAnsi="Times New Roman" w:cs="Times New Roman"/>
          <w:sz w:val="24"/>
          <w:szCs w:val="24"/>
        </w:rPr>
        <w:t>Handayani, S (2013). Konsep Dan PrestasiDiri Gay Pada KelompokKegiatanSeni Di Kota Padang :UniversitasAndalas. Padang</w:t>
      </w:r>
    </w:p>
    <w:p w14:paraId="3B541D36" w14:textId="77777777" w:rsidR="00650CF8" w:rsidRPr="00674ECA" w:rsidRDefault="00650CF8" w:rsidP="00650CF8">
      <w:pPr>
        <w:spacing w:before="100" w:beforeAutospacing="1" w:after="100" w:afterAutospacing="1" w:line="360" w:lineRule="auto"/>
        <w:contextualSpacing/>
        <w:jc w:val="both"/>
        <w:rPr>
          <w:rFonts w:ascii="Times New Roman" w:eastAsia="Times New Roman" w:hAnsi="Times New Roman" w:cs="Times New Roman"/>
          <w:sz w:val="24"/>
          <w:szCs w:val="24"/>
        </w:rPr>
      </w:pPr>
    </w:p>
    <w:p w14:paraId="24F16301" w14:textId="77777777" w:rsidR="00650CF8" w:rsidRPr="00674ECA" w:rsidRDefault="00650CF8" w:rsidP="00650CF8">
      <w:pPr>
        <w:spacing w:before="100" w:beforeAutospacing="1" w:after="100" w:afterAutospacing="1" w:line="360" w:lineRule="auto"/>
        <w:ind w:left="720" w:hanging="720"/>
        <w:contextualSpacing/>
        <w:jc w:val="both"/>
        <w:rPr>
          <w:rFonts w:ascii="Times New Roman" w:eastAsia="Times New Roman" w:hAnsi="Times New Roman" w:cs="Times New Roman"/>
          <w:sz w:val="24"/>
          <w:szCs w:val="24"/>
        </w:rPr>
      </w:pPr>
      <w:r w:rsidRPr="00674ECA">
        <w:rPr>
          <w:rFonts w:ascii="Times New Roman" w:eastAsia="Times New Roman" w:hAnsi="Times New Roman" w:cs="Times New Roman"/>
          <w:sz w:val="24"/>
          <w:szCs w:val="24"/>
        </w:rPr>
        <w:t>Anggreini, Sekar. (2014). Kesejahteraan subjektif pria dengan orientasi seksual sejenis. Bandung: Universitas Pendidikan Indonesia.</w:t>
      </w:r>
    </w:p>
    <w:p w14:paraId="5B6FF4A7" w14:textId="77777777" w:rsidR="00650CF8" w:rsidRPr="00674ECA" w:rsidRDefault="00650CF8" w:rsidP="00650CF8">
      <w:pPr>
        <w:spacing w:before="100" w:beforeAutospacing="1" w:after="100" w:afterAutospacing="1" w:line="360" w:lineRule="auto"/>
        <w:ind w:left="720" w:hanging="720"/>
        <w:contextualSpacing/>
        <w:jc w:val="both"/>
        <w:rPr>
          <w:rFonts w:ascii="Times New Roman" w:eastAsia="Times New Roman" w:hAnsi="Times New Roman" w:cs="Times New Roman"/>
          <w:sz w:val="24"/>
          <w:szCs w:val="24"/>
        </w:rPr>
      </w:pPr>
    </w:p>
    <w:p w14:paraId="71099BF5" w14:textId="77777777" w:rsidR="00650CF8" w:rsidRPr="00674ECA" w:rsidRDefault="00650CF8" w:rsidP="00650CF8">
      <w:pPr>
        <w:spacing w:before="100" w:beforeAutospacing="1" w:after="100" w:afterAutospacing="1" w:line="360" w:lineRule="auto"/>
        <w:contextualSpacing/>
        <w:jc w:val="both"/>
        <w:rPr>
          <w:rFonts w:ascii="Times New Roman" w:eastAsia="Times New Roman" w:hAnsi="Times New Roman" w:cs="Times New Roman"/>
          <w:sz w:val="24"/>
          <w:szCs w:val="24"/>
        </w:rPr>
      </w:pPr>
      <w:r w:rsidRPr="00674ECA">
        <w:rPr>
          <w:rFonts w:ascii="Times New Roman" w:eastAsia="Times New Roman" w:hAnsi="Times New Roman" w:cs="Times New Roman"/>
          <w:sz w:val="24"/>
          <w:szCs w:val="24"/>
        </w:rPr>
        <w:t>Oetomo, D. (2001). Member isuara pada yang Bisu. Yogyakarta: Galang Press.</w:t>
      </w:r>
    </w:p>
    <w:p w14:paraId="18B0F86C" w14:textId="77777777" w:rsidR="00650CF8" w:rsidRPr="00674ECA" w:rsidRDefault="00650CF8" w:rsidP="00650CF8">
      <w:pPr>
        <w:spacing w:before="100" w:beforeAutospacing="1" w:after="100" w:afterAutospacing="1" w:line="360" w:lineRule="auto"/>
        <w:contextualSpacing/>
        <w:jc w:val="both"/>
        <w:rPr>
          <w:rFonts w:ascii="Times New Roman" w:eastAsia="Times New Roman" w:hAnsi="Times New Roman" w:cs="Times New Roman"/>
          <w:sz w:val="24"/>
          <w:szCs w:val="24"/>
        </w:rPr>
      </w:pPr>
    </w:p>
    <w:p w14:paraId="583708CC" w14:textId="77777777" w:rsidR="00650CF8" w:rsidRDefault="00650CF8" w:rsidP="00650CF8">
      <w:pPr>
        <w:spacing w:before="100" w:beforeAutospacing="1" w:after="100" w:afterAutospacing="1" w:line="360" w:lineRule="auto"/>
        <w:contextualSpacing/>
        <w:jc w:val="both"/>
        <w:rPr>
          <w:rFonts w:ascii="Times New Roman" w:eastAsia="Times New Roman" w:hAnsi="Times New Roman" w:cs="Times New Roman"/>
          <w:sz w:val="24"/>
          <w:szCs w:val="24"/>
        </w:rPr>
      </w:pPr>
      <w:r w:rsidRPr="00674ECA">
        <w:rPr>
          <w:rFonts w:ascii="Times New Roman" w:eastAsia="Times New Roman" w:hAnsi="Times New Roman" w:cs="Times New Roman"/>
          <w:sz w:val="24"/>
          <w:szCs w:val="24"/>
        </w:rPr>
        <w:t>Hawari, D. (2009). Pendekatanpsikoreligi pada homoseksual. Jakarta:BalaiPenerbit FKUI.</w:t>
      </w:r>
    </w:p>
    <w:p w14:paraId="5259517A" w14:textId="77777777" w:rsidR="00650CF8" w:rsidRPr="00674ECA" w:rsidRDefault="00650CF8" w:rsidP="00650CF8">
      <w:pPr>
        <w:spacing w:before="100" w:beforeAutospacing="1" w:after="100" w:afterAutospacing="1" w:line="360" w:lineRule="auto"/>
        <w:ind w:left="567" w:hanging="567"/>
        <w:contextualSpacing/>
        <w:jc w:val="both"/>
        <w:rPr>
          <w:rFonts w:ascii="Times New Roman" w:eastAsia="Times New Roman" w:hAnsi="Times New Roman" w:cs="Times New Roman"/>
          <w:sz w:val="24"/>
          <w:szCs w:val="24"/>
        </w:rPr>
      </w:pPr>
      <w:r w:rsidRPr="00674ECA">
        <w:rPr>
          <w:rFonts w:ascii="Times New Roman" w:eastAsia="Times New Roman" w:hAnsi="Times New Roman" w:cs="Times New Roman"/>
          <w:sz w:val="24"/>
          <w:szCs w:val="24"/>
        </w:rPr>
        <w:t>Ott, M.A. (2010). Examining the development and sexual behavior of adolescent males.Journal of Adolescent Health, 46, S3-S11.</w:t>
      </w:r>
    </w:p>
    <w:p w14:paraId="47978738" w14:textId="77777777" w:rsidR="00650CF8" w:rsidRPr="00674ECA" w:rsidRDefault="00650CF8" w:rsidP="00650CF8">
      <w:pPr>
        <w:spacing w:before="100" w:beforeAutospacing="1" w:after="100" w:afterAutospacing="1" w:line="360" w:lineRule="auto"/>
        <w:contextualSpacing/>
        <w:jc w:val="both"/>
        <w:rPr>
          <w:rFonts w:ascii="Times New Roman" w:eastAsia="Times New Roman" w:hAnsi="Times New Roman" w:cs="Times New Roman"/>
          <w:sz w:val="24"/>
          <w:szCs w:val="24"/>
        </w:rPr>
      </w:pPr>
    </w:p>
    <w:p w14:paraId="1B2B3747" w14:textId="77777777" w:rsidR="00650CF8" w:rsidRPr="00674ECA" w:rsidRDefault="00650CF8" w:rsidP="00650CF8">
      <w:pPr>
        <w:spacing w:before="100" w:beforeAutospacing="1" w:after="100" w:afterAutospacing="1" w:line="360" w:lineRule="auto"/>
        <w:contextualSpacing/>
        <w:jc w:val="both"/>
        <w:rPr>
          <w:rFonts w:ascii="Times New Roman" w:eastAsia="Times New Roman" w:hAnsi="Times New Roman" w:cs="Times New Roman"/>
          <w:sz w:val="24"/>
          <w:szCs w:val="24"/>
        </w:rPr>
      </w:pPr>
      <w:r w:rsidRPr="00674ECA">
        <w:rPr>
          <w:rFonts w:ascii="Times New Roman" w:eastAsia="Times New Roman" w:hAnsi="Times New Roman" w:cs="Times New Roman"/>
          <w:sz w:val="24"/>
          <w:szCs w:val="24"/>
        </w:rPr>
        <w:t>Yustinus, Semiun. (2006). Kesehatan Mental 2. Yogyakarta: Kanisius.</w:t>
      </w:r>
    </w:p>
    <w:p w14:paraId="63F460A7" w14:textId="77777777" w:rsidR="00650CF8" w:rsidRPr="00674ECA" w:rsidRDefault="00650CF8" w:rsidP="00650CF8">
      <w:pPr>
        <w:spacing w:before="100" w:beforeAutospacing="1" w:after="100" w:afterAutospacing="1" w:line="360" w:lineRule="auto"/>
        <w:ind w:left="720"/>
        <w:contextualSpacing/>
        <w:jc w:val="both"/>
        <w:rPr>
          <w:rFonts w:ascii="Times New Roman" w:eastAsia="Times New Roman" w:hAnsi="Times New Roman" w:cs="Times New Roman"/>
          <w:sz w:val="24"/>
          <w:szCs w:val="24"/>
        </w:rPr>
      </w:pPr>
      <w:r w:rsidRPr="00674ECA">
        <w:rPr>
          <w:rFonts w:ascii="Times New Roman" w:eastAsia="Times New Roman" w:hAnsi="Times New Roman" w:cs="Times New Roman"/>
          <w:sz w:val="24"/>
          <w:szCs w:val="24"/>
        </w:rPr>
        <w:t>Carroll, L. J. (2012). Sexuality Now : Embracing Diversity (4th ed.). USA: Belmont: Thomson Learning Inc.</w:t>
      </w:r>
    </w:p>
    <w:p w14:paraId="312CD9E9" w14:textId="77777777" w:rsidR="00650CF8" w:rsidRPr="00674ECA" w:rsidRDefault="00650CF8" w:rsidP="00650CF8">
      <w:pPr>
        <w:spacing w:before="100" w:beforeAutospacing="1" w:after="100" w:afterAutospacing="1" w:line="360" w:lineRule="auto"/>
        <w:ind w:left="720" w:hanging="720"/>
        <w:contextualSpacing/>
        <w:jc w:val="both"/>
        <w:rPr>
          <w:rFonts w:ascii="Times New Roman" w:eastAsia="Times New Roman" w:hAnsi="Times New Roman" w:cs="Times New Roman"/>
          <w:sz w:val="24"/>
          <w:szCs w:val="24"/>
        </w:rPr>
      </w:pPr>
      <w:r w:rsidRPr="00674ECA">
        <w:rPr>
          <w:rFonts w:ascii="Times New Roman" w:eastAsia="Times New Roman" w:hAnsi="Times New Roman" w:cs="Times New Roman"/>
          <w:sz w:val="24"/>
          <w:szCs w:val="24"/>
        </w:rPr>
        <w:t>Braun &amp; Clarke. (2006). Using Thematic Analysis in Psychology. Qualitative Research in Pshycology, 3 (2). Pp 77-101. ISSN 1478-0887</w:t>
      </w:r>
    </w:p>
    <w:p w14:paraId="20B0810F" w14:textId="77777777" w:rsidR="00650CF8" w:rsidRPr="00674ECA" w:rsidRDefault="00650CF8" w:rsidP="00650CF8">
      <w:pPr>
        <w:spacing w:before="100" w:beforeAutospacing="1" w:after="100" w:afterAutospacing="1" w:line="360" w:lineRule="auto"/>
        <w:contextualSpacing/>
        <w:jc w:val="both"/>
        <w:rPr>
          <w:rFonts w:ascii="Times New Roman" w:eastAsia="Times New Roman" w:hAnsi="Times New Roman" w:cs="Times New Roman"/>
          <w:sz w:val="24"/>
          <w:szCs w:val="24"/>
        </w:rPr>
      </w:pPr>
    </w:p>
    <w:p w14:paraId="2E53E5E1" w14:textId="77777777" w:rsidR="00650CF8" w:rsidRDefault="00650CF8" w:rsidP="00650CF8">
      <w:pPr>
        <w:spacing w:before="100" w:beforeAutospacing="1" w:after="100" w:afterAutospacing="1" w:line="360" w:lineRule="auto"/>
        <w:ind w:left="720" w:hanging="720"/>
        <w:contextualSpacing/>
        <w:jc w:val="both"/>
        <w:rPr>
          <w:rFonts w:ascii="Times New Roman" w:eastAsia="Times New Roman" w:hAnsi="Times New Roman" w:cs="Times New Roman"/>
          <w:sz w:val="24"/>
          <w:szCs w:val="24"/>
        </w:rPr>
      </w:pPr>
      <w:r w:rsidRPr="00674ECA">
        <w:rPr>
          <w:rFonts w:ascii="Times New Roman" w:eastAsia="Times New Roman" w:hAnsi="Times New Roman" w:cs="Times New Roman"/>
          <w:sz w:val="24"/>
          <w:szCs w:val="24"/>
        </w:rPr>
        <w:t>Feldmen, R. S. (1990). Understanding Psychology, Second Edition. New York: McGraw-Hill Publishing Company.</w:t>
      </w:r>
    </w:p>
    <w:p w14:paraId="63A6C2E0" w14:textId="77777777" w:rsidR="00650CF8" w:rsidRPr="00585166" w:rsidRDefault="00650CF8" w:rsidP="00650CF8">
      <w:pPr>
        <w:spacing w:before="100" w:beforeAutospacing="1" w:after="100" w:afterAutospacing="1" w:line="360" w:lineRule="auto"/>
        <w:ind w:left="720" w:hanging="720"/>
        <w:contextualSpacing/>
        <w:jc w:val="both"/>
        <w:rPr>
          <w:rFonts w:ascii="Times New Roman" w:eastAsia="Times New Roman" w:hAnsi="Times New Roman" w:cs="Times New Roman"/>
          <w:sz w:val="24"/>
          <w:szCs w:val="24"/>
        </w:rPr>
      </w:pPr>
    </w:p>
    <w:p w14:paraId="0F8EF8EC" w14:textId="77777777" w:rsidR="00650CF8" w:rsidRPr="00674ECA" w:rsidRDefault="00650CF8" w:rsidP="00650CF8">
      <w:pPr>
        <w:spacing w:before="100" w:beforeAutospacing="1" w:after="100" w:afterAutospacing="1" w:line="360" w:lineRule="auto"/>
        <w:ind w:left="540" w:hanging="540"/>
        <w:contextualSpacing/>
        <w:jc w:val="both"/>
        <w:rPr>
          <w:rFonts w:ascii="Times New Roman" w:eastAsia="Times New Roman" w:hAnsi="Times New Roman" w:cs="Times New Roman"/>
          <w:sz w:val="24"/>
          <w:szCs w:val="24"/>
        </w:rPr>
      </w:pPr>
      <w:r w:rsidRPr="00674ECA">
        <w:rPr>
          <w:rFonts w:ascii="Times New Roman" w:eastAsia="Times New Roman" w:hAnsi="Times New Roman" w:cs="Times New Roman"/>
          <w:sz w:val="24"/>
          <w:szCs w:val="24"/>
        </w:rPr>
        <w:t>Polusny, Melissa. A., &amp; Victoria, M. Folle. (1995). Long-term correlates of child sexual abuse: Theory and review of the empirical literature. USA: Applied &amp; Preventive Psychology 4:143-166.</w:t>
      </w:r>
    </w:p>
    <w:p w14:paraId="7AF03EA3" w14:textId="77777777" w:rsidR="00650CF8" w:rsidRPr="00674ECA" w:rsidRDefault="00650CF8" w:rsidP="00650CF8">
      <w:pPr>
        <w:spacing w:before="100" w:beforeAutospacing="1" w:after="100" w:afterAutospacing="1" w:line="360" w:lineRule="auto"/>
        <w:ind w:left="540" w:hanging="540"/>
        <w:contextualSpacing/>
        <w:jc w:val="both"/>
        <w:rPr>
          <w:rFonts w:ascii="Times New Roman" w:eastAsia="Times New Roman" w:hAnsi="Times New Roman" w:cs="Times New Roman"/>
          <w:sz w:val="24"/>
          <w:szCs w:val="24"/>
        </w:rPr>
      </w:pPr>
    </w:p>
    <w:p w14:paraId="6D9FE94D" w14:textId="77777777" w:rsidR="00650CF8" w:rsidRPr="00674ECA" w:rsidRDefault="00650CF8" w:rsidP="00650CF8">
      <w:pPr>
        <w:spacing w:before="100" w:beforeAutospacing="1" w:after="100" w:afterAutospacing="1" w:line="360" w:lineRule="auto"/>
        <w:ind w:left="540" w:hanging="540"/>
        <w:contextualSpacing/>
        <w:jc w:val="both"/>
        <w:rPr>
          <w:rFonts w:ascii="Times New Roman" w:eastAsia="Times New Roman" w:hAnsi="Times New Roman" w:cs="Times New Roman"/>
          <w:sz w:val="24"/>
          <w:szCs w:val="24"/>
        </w:rPr>
      </w:pPr>
      <w:r w:rsidRPr="00674ECA">
        <w:rPr>
          <w:rFonts w:ascii="Times New Roman" w:eastAsia="Times New Roman" w:hAnsi="Times New Roman" w:cs="Times New Roman"/>
          <w:sz w:val="24"/>
          <w:szCs w:val="24"/>
        </w:rPr>
        <w:t>Noviana, I. (2015). Kekerasan seksual terhadap anak: dampak dan penanganannya. Jakarta: Pusat Penelitian dan Pengembangan Kesejahteraan Sosial, Kementrian Sosial RI.</w:t>
      </w:r>
    </w:p>
    <w:p w14:paraId="2AC61301" w14:textId="77777777" w:rsidR="00650CF8" w:rsidRPr="00674ECA" w:rsidRDefault="00650CF8" w:rsidP="00650CF8">
      <w:pPr>
        <w:spacing w:before="100" w:beforeAutospacing="1" w:after="100" w:afterAutospacing="1" w:line="360" w:lineRule="auto"/>
        <w:ind w:left="540" w:hanging="540"/>
        <w:contextualSpacing/>
        <w:jc w:val="both"/>
        <w:rPr>
          <w:rFonts w:ascii="Times New Roman" w:eastAsia="Times New Roman" w:hAnsi="Times New Roman" w:cs="Times New Roman"/>
          <w:sz w:val="24"/>
          <w:szCs w:val="24"/>
        </w:rPr>
      </w:pPr>
    </w:p>
    <w:p w14:paraId="0BD3D3B9" w14:textId="77777777" w:rsidR="00650CF8" w:rsidRPr="00674ECA" w:rsidRDefault="00650CF8" w:rsidP="00650CF8">
      <w:pPr>
        <w:spacing w:before="100" w:beforeAutospacing="1" w:after="100" w:afterAutospacing="1" w:line="360" w:lineRule="auto"/>
        <w:ind w:left="540" w:hanging="540"/>
        <w:contextualSpacing/>
        <w:jc w:val="both"/>
        <w:rPr>
          <w:rFonts w:ascii="Times New Roman" w:eastAsia="Times New Roman" w:hAnsi="Times New Roman" w:cs="Times New Roman"/>
          <w:sz w:val="24"/>
          <w:szCs w:val="24"/>
        </w:rPr>
      </w:pPr>
      <w:r w:rsidRPr="00674ECA">
        <w:rPr>
          <w:rFonts w:ascii="Times New Roman" w:eastAsia="Times New Roman" w:hAnsi="Times New Roman" w:cs="Times New Roman"/>
          <w:sz w:val="24"/>
          <w:szCs w:val="24"/>
        </w:rPr>
        <w:t>Weber, Mark Reese., Smith, Dana M.(2010). Outcomes of Child Sexual Abuse as Predictors of laters Sexual Victimization.</w:t>
      </w:r>
      <w:r>
        <w:rPr>
          <w:rFonts w:ascii="Times New Roman" w:eastAsia="Times New Roman" w:hAnsi="Times New Roman" w:cs="Times New Roman"/>
          <w:sz w:val="24"/>
          <w:szCs w:val="24"/>
        </w:rPr>
        <w:t xml:space="preserve"> </w:t>
      </w:r>
      <w:r w:rsidRPr="00674ECA">
        <w:rPr>
          <w:rFonts w:ascii="Times New Roman" w:eastAsia="Times New Roman" w:hAnsi="Times New Roman" w:cs="Times New Roman"/>
          <w:sz w:val="24"/>
          <w:szCs w:val="24"/>
        </w:rPr>
        <w:t>Journal of International Violence.(Online). 26 (9): 1899-1905.</w:t>
      </w:r>
    </w:p>
    <w:p w14:paraId="586E2930" w14:textId="77777777" w:rsidR="00650CF8" w:rsidRPr="00674ECA" w:rsidRDefault="00650CF8" w:rsidP="00650CF8">
      <w:pPr>
        <w:spacing w:before="100" w:beforeAutospacing="1" w:after="100" w:afterAutospacing="1" w:line="360" w:lineRule="auto"/>
        <w:ind w:left="540" w:hanging="540"/>
        <w:contextualSpacing/>
        <w:jc w:val="both"/>
        <w:rPr>
          <w:rFonts w:ascii="Times New Roman" w:eastAsia="Times New Roman" w:hAnsi="Times New Roman" w:cs="Times New Roman"/>
          <w:sz w:val="24"/>
          <w:szCs w:val="24"/>
        </w:rPr>
      </w:pPr>
    </w:p>
    <w:p w14:paraId="152EED22" w14:textId="77777777" w:rsidR="00650CF8" w:rsidRPr="00674ECA" w:rsidRDefault="00650CF8" w:rsidP="00650CF8">
      <w:pPr>
        <w:spacing w:before="100" w:beforeAutospacing="1" w:after="100" w:afterAutospacing="1" w:line="360" w:lineRule="auto"/>
        <w:ind w:left="540" w:hanging="540"/>
        <w:contextualSpacing/>
        <w:jc w:val="both"/>
        <w:rPr>
          <w:rFonts w:ascii="Times New Roman" w:eastAsia="Times New Roman" w:hAnsi="Times New Roman" w:cs="Times New Roman"/>
          <w:sz w:val="24"/>
          <w:szCs w:val="24"/>
        </w:rPr>
      </w:pPr>
      <w:r w:rsidRPr="00674ECA">
        <w:rPr>
          <w:rFonts w:ascii="Times New Roman" w:eastAsia="Times New Roman" w:hAnsi="Times New Roman" w:cs="Times New Roman"/>
          <w:sz w:val="24"/>
          <w:szCs w:val="24"/>
        </w:rPr>
        <w:t>Jinich, S., et al. (1998).Childhood sexual abuse and HIV risk-taking behavior among gay and bisexual men. AIDS and Behavior, 2(1), 41-51.</w:t>
      </w:r>
    </w:p>
    <w:p w14:paraId="444BEAE6" w14:textId="77777777" w:rsidR="00650CF8" w:rsidRPr="00674ECA" w:rsidRDefault="00650CF8" w:rsidP="00650CF8">
      <w:pPr>
        <w:spacing w:before="100" w:beforeAutospacing="1" w:after="100" w:afterAutospacing="1" w:line="360" w:lineRule="auto"/>
        <w:ind w:left="540" w:hanging="540"/>
        <w:contextualSpacing/>
        <w:jc w:val="both"/>
        <w:rPr>
          <w:rFonts w:ascii="Times New Roman" w:eastAsia="Times New Roman" w:hAnsi="Times New Roman" w:cs="Times New Roman"/>
          <w:sz w:val="24"/>
          <w:szCs w:val="24"/>
        </w:rPr>
      </w:pPr>
    </w:p>
    <w:p w14:paraId="2F7F4037" w14:textId="77777777" w:rsidR="00650CF8" w:rsidRPr="00674ECA" w:rsidRDefault="00650CF8" w:rsidP="00650CF8">
      <w:pPr>
        <w:spacing w:before="100" w:beforeAutospacing="1" w:after="100" w:afterAutospacing="1" w:line="360" w:lineRule="auto"/>
        <w:ind w:left="540" w:hanging="540"/>
        <w:contextualSpacing/>
        <w:jc w:val="both"/>
        <w:rPr>
          <w:rFonts w:ascii="Times New Roman" w:eastAsia="Times New Roman" w:hAnsi="Times New Roman" w:cs="Times New Roman"/>
          <w:sz w:val="24"/>
          <w:szCs w:val="24"/>
        </w:rPr>
      </w:pPr>
      <w:r w:rsidRPr="00674ECA">
        <w:rPr>
          <w:rFonts w:ascii="Times New Roman" w:eastAsia="Times New Roman" w:hAnsi="Times New Roman" w:cs="Times New Roman"/>
          <w:sz w:val="24"/>
          <w:szCs w:val="24"/>
        </w:rPr>
        <w:t>Efa, Yuliwati. (2015). Identifikasi Orientasi Homoseksual Pada Laki-laki (gay) BerdasarkanTeori WHO.Skripsi thesis, Universitas</w:t>
      </w:r>
      <w:r>
        <w:rPr>
          <w:rFonts w:ascii="Times New Roman" w:eastAsia="Times New Roman" w:hAnsi="Times New Roman" w:cs="Times New Roman"/>
          <w:sz w:val="24"/>
          <w:szCs w:val="24"/>
        </w:rPr>
        <w:t xml:space="preserve"> </w:t>
      </w:r>
      <w:r w:rsidRPr="00674ECA">
        <w:rPr>
          <w:rFonts w:ascii="Times New Roman" w:eastAsia="Times New Roman" w:hAnsi="Times New Roman" w:cs="Times New Roman"/>
          <w:sz w:val="24"/>
          <w:szCs w:val="24"/>
        </w:rPr>
        <w:t>Airlangga.</w:t>
      </w:r>
    </w:p>
    <w:p w14:paraId="3FCF3C79" w14:textId="77777777" w:rsidR="00650CF8" w:rsidRPr="00674ECA" w:rsidRDefault="00650CF8" w:rsidP="00650CF8">
      <w:pPr>
        <w:spacing w:before="100" w:beforeAutospacing="1" w:after="100" w:afterAutospacing="1" w:line="360" w:lineRule="auto"/>
        <w:ind w:left="540" w:hanging="540"/>
        <w:contextualSpacing/>
        <w:jc w:val="both"/>
        <w:rPr>
          <w:rFonts w:ascii="Times New Roman" w:eastAsia="Times New Roman" w:hAnsi="Times New Roman" w:cs="Times New Roman"/>
          <w:sz w:val="24"/>
          <w:szCs w:val="24"/>
        </w:rPr>
      </w:pPr>
    </w:p>
    <w:p w14:paraId="0C4FB42B" w14:textId="77777777" w:rsidR="00650CF8" w:rsidRPr="00674ECA" w:rsidRDefault="00650CF8" w:rsidP="00650CF8">
      <w:pPr>
        <w:spacing w:before="100" w:beforeAutospacing="1" w:after="100" w:afterAutospacing="1" w:line="360" w:lineRule="auto"/>
        <w:ind w:left="540" w:hanging="540"/>
        <w:contextualSpacing/>
        <w:jc w:val="both"/>
        <w:rPr>
          <w:rFonts w:ascii="Times New Roman" w:eastAsia="Times New Roman" w:hAnsi="Times New Roman" w:cs="Times New Roman"/>
          <w:sz w:val="24"/>
          <w:szCs w:val="24"/>
        </w:rPr>
      </w:pPr>
      <w:r w:rsidRPr="00674ECA">
        <w:rPr>
          <w:rFonts w:ascii="Times New Roman" w:eastAsia="Times New Roman" w:hAnsi="Times New Roman" w:cs="Times New Roman"/>
          <w:sz w:val="24"/>
          <w:szCs w:val="24"/>
        </w:rPr>
        <w:t>Pontoh, Maria.M., dkk. (2015). Hubungan pola asuh orang tuadengan tingkat homoseksual pada komunitasgayx di Manado.Manado :Jurnal</w:t>
      </w:r>
      <w:r>
        <w:rPr>
          <w:rFonts w:ascii="Times New Roman" w:eastAsia="Times New Roman" w:hAnsi="Times New Roman" w:cs="Times New Roman"/>
          <w:sz w:val="24"/>
          <w:szCs w:val="24"/>
        </w:rPr>
        <w:t xml:space="preserve"> </w:t>
      </w:r>
      <w:r w:rsidRPr="00674ECA">
        <w:rPr>
          <w:rFonts w:ascii="Times New Roman" w:eastAsia="Times New Roman" w:hAnsi="Times New Roman" w:cs="Times New Roman"/>
          <w:sz w:val="24"/>
          <w:szCs w:val="24"/>
        </w:rPr>
        <w:t>Biomedik (eBm), Volume 3</w:t>
      </w:r>
    </w:p>
    <w:p w14:paraId="68BF90AA" w14:textId="77777777" w:rsidR="00650CF8" w:rsidRPr="00674ECA" w:rsidRDefault="00650CF8" w:rsidP="00650CF8">
      <w:pPr>
        <w:spacing w:before="100" w:beforeAutospacing="1" w:after="100" w:afterAutospacing="1" w:line="360" w:lineRule="auto"/>
        <w:ind w:left="540" w:hanging="540"/>
        <w:contextualSpacing/>
        <w:jc w:val="both"/>
        <w:rPr>
          <w:rFonts w:ascii="Times New Roman" w:eastAsia="Times New Roman" w:hAnsi="Times New Roman" w:cs="Times New Roman"/>
          <w:sz w:val="24"/>
          <w:szCs w:val="24"/>
        </w:rPr>
      </w:pPr>
    </w:p>
    <w:p w14:paraId="181DA8B2" w14:textId="77777777" w:rsidR="00650CF8" w:rsidRPr="00674ECA" w:rsidRDefault="00650CF8" w:rsidP="00650CF8">
      <w:pPr>
        <w:spacing w:before="100" w:beforeAutospacing="1" w:after="100" w:afterAutospacing="1" w:line="360" w:lineRule="auto"/>
        <w:ind w:left="540" w:hanging="540"/>
        <w:contextualSpacing/>
        <w:jc w:val="both"/>
        <w:rPr>
          <w:rFonts w:ascii="Times New Roman" w:eastAsia="Times New Roman" w:hAnsi="Times New Roman" w:cs="Times New Roman"/>
          <w:sz w:val="24"/>
          <w:szCs w:val="24"/>
        </w:rPr>
      </w:pPr>
      <w:r w:rsidRPr="00674ECA">
        <w:rPr>
          <w:rFonts w:ascii="Times New Roman" w:eastAsia="Times New Roman" w:hAnsi="Times New Roman" w:cs="Times New Roman"/>
          <w:sz w:val="24"/>
          <w:szCs w:val="24"/>
        </w:rPr>
        <w:t>Mardiyah, Isyatul. (2017). Peran ayah dalam menanamkan sikap self acceptance dalam rangka mencegah perilaku homoseksual pada anak. Pontianak: Institusi Agama Islam Negeri (IAIN) Pontianak.</w:t>
      </w:r>
    </w:p>
    <w:p w14:paraId="44DD6D76" w14:textId="77777777" w:rsidR="00650CF8" w:rsidRPr="00674ECA" w:rsidRDefault="00650CF8" w:rsidP="00650CF8">
      <w:pPr>
        <w:spacing w:before="100" w:beforeAutospacing="1" w:after="100" w:afterAutospacing="1" w:line="360" w:lineRule="auto"/>
        <w:ind w:left="540" w:hanging="540"/>
        <w:contextualSpacing/>
        <w:jc w:val="both"/>
        <w:rPr>
          <w:rFonts w:ascii="Times New Roman" w:eastAsia="Times New Roman" w:hAnsi="Times New Roman" w:cs="Times New Roman"/>
          <w:sz w:val="24"/>
          <w:szCs w:val="24"/>
        </w:rPr>
      </w:pPr>
    </w:p>
    <w:p w14:paraId="7DBD1590" w14:textId="77777777" w:rsidR="00650CF8" w:rsidRPr="00674ECA" w:rsidRDefault="00650CF8" w:rsidP="00650CF8">
      <w:pPr>
        <w:spacing w:before="100" w:beforeAutospacing="1" w:after="100" w:afterAutospacing="1" w:line="360" w:lineRule="auto"/>
        <w:ind w:left="540" w:hanging="540"/>
        <w:contextualSpacing/>
        <w:jc w:val="both"/>
        <w:rPr>
          <w:rFonts w:ascii="Times New Roman" w:eastAsia="Times New Roman" w:hAnsi="Times New Roman" w:cs="Times New Roman"/>
          <w:sz w:val="24"/>
          <w:szCs w:val="24"/>
        </w:rPr>
      </w:pPr>
      <w:r w:rsidRPr="00674ECA">
        <w:rPr>
          <w:rFonts w:ascii="Times New Roman" w:eastAsia="Times New Roman" w:hAnsi="Times New Roman" w:cs="Times New Roman"/>
          <w:sz w:val="24"/>
          <w:szCs w:val="24"/>
        </w:rPr>
        <w:t>Hurlock, E B.(2013). Child growth and development. USA: Literary Licensing; p.54Indryawati, Rini. (2006). Pengaruh pola asuh orang</w:t>
      </w:r>
      <w:r>
        <w:rPr>
          <w:rFonts w:ascii="Times New Roman" w:eastAsia="Times New Roman" w:hAnsi="Times New Roman" w:cs="Times New Roman"/>
          <w:sz w:val="24"/>
          <w:szCs w:val="24"/>
        </w:rPr>
        <w:t xml:space="preserve"> </w:t>
      </w:r>
      <w:r w:rsidRPr="00674ECA">
        <w:rPr>
          <w:rFonts w:ascii="Times New Roman" w:eastAsia="Times New Roman" w:hAnsi="Times New Roman" w:cs="Times New Roman"/>
          <w:sz w:val="24"/>
          <w:szCs w:val="24"/>
        </w:rPr>
        <w:t>tu</w:t>
      </w:r>
      <w:r>
        <w:rPr>
          <w:rFonts w:ascii="Times New Roman" w:eastAsia="Times New Roman" w:hAnsi="Times New Roman" w:cs="Times New Roman"/>
          <w:sz w:val="24"/>
          <w:szCs w:val="24"/>
        </w:rPr>
        <w:t>a</w:t>
      </w:r>
      <w:r w:rsidRPr="00674ECA">
        <w:rPr>
          <w:rFonts w:ascii="Times New Roman" w:eastAsia="Times New Roman" w:hAnsi="Times New Roman" w:cs="Times New Roman"/>
          <w:sz w:val="24"/>
          <w:szCs w:val="24"/>
        </w:rPr>
        <w:t xml:space="preserve"> terhadap perilaku homoseksual. Jakarta:Universitas Gunadarma.</w:t>
      </w:r>
    </w:p>
    <w:p w14:paraId="59F14360" w14:textId="77777777" w:rsidR="00650CF8" w:rsidRPr="00674ECA" w:rsidRDefault="00650CF8" w:rsidP="00650CF8">
      <w:pPr>
        <w:spacing w:line="360" w:lineRule="auto"/>
        <w:contextualSpacing/>
        <w:jc w:val="both"/>
        <w:rPr>
          <w:rFonts w:ascii="Times New Roman" w:hAnsi="Times New Roman" w:cs="Times New Roman"/>
          <w:b/>
          <w:sz w:val="24"/>
          <w:szCs w:val="24"/>
        </w:rPr>
      </w:pPr>
    </w:p>
    <w:p w14:paraId="17B2A2B4" w14:textId="77777777" w:rsidR="00650CF8" w:rsidRPr="00674ECA" w:rsidRDefault="00650CF8" w:rsidP="00650CF8">
      <w:pPr>
        <w:spacing w:line="360" w:lineRule="auto"/>
        <w:contextualSpacing/>
        <w:jc w:val="both"/>
        <w:rPr>
          <w:rFonts w:ascii="Times New Roman" w:hAnsi="Times New Roman" w:cs="Times New Roman"/>
          <w:sz w:val="24"/>
          <w:szCs w:val="24"/>
        </w:rPr>
      </w:pPr>
    </w:p>
    <w:p w14:paraId="3B188B4A" w14:textId="77777777" w:rsidR="00650CF8" w:rsidRPr="00674ECA" w:rsidRDefault="00650CF8" w:rsidP="00650CF8">
      <w:pPr>
        <w:spacing w:line="360" w:lineRule="auto"/>
        <w:contextualSpacing/>
        <w:jc w:val="both"/>
        <w:rPr>
          <w:rFonts w:ascii="Times New Roman" w:hAnsi="Times New Roman" w:cs="Times New Roman"/>
          <w:sz w:val="24"/>
          <w:szCs w:val="24"/>
        </w:rPr>
      </w:pPr>
    </w:p>
    <w:p w14:paraId="37A45CB1" w14:textId="77777777" w:rsidR="00650CF8" w:rsidRPr="00674ECA" w:rsidRDefault="00650CF8" w:rsidP="00650CF8">
      <w:pPr>
        <w:spacing w:line="360" w:lineRule="auto"/>
        <w:contextualSpacing/>
        <w:jc w:val="both"/>
        <w:rPr>
          <w:rFonts w:ascii="Times New Roman" w:hAnsi="Times New Roman" w:cs="Times New Roman"/>
          <w:sz w:val="24"/>
          <w:szCs w:val="24"/>
        </w:rPr>
      </w:pPr>
    </w:p>
    <w:p w14:paraId="3784BEBA" w14:textId="77777777" w:rsidR="00650CF8" w:rsidRPr="00674ECA" w:rsidRDefault="00650CF8" w:rsidP="00650CF8">
      <w:pPr>
        <w:spacing w:line="360" w:lineRule="auto"/>
        <w:contextualSpacing/>
        <w:jc w:val="both"/>
        <w:rPr>
          <w:rFonts w:ascii="Times New Roman" w:hAnsi="Times New Roman" w:cs="Times New Roman"/>
          <w:sz w:val="24"/>
          <w:szCs w:val="24"/>
        </w:rPr>
      </w:pPr>
    </w:p>
    <w:p w14:paraId="7A95C9E5" w14:textId="77777777" w:rsidR="00650CF8" w:rsidRPr="00674ECA" w:rsidRDefault="00650CF8" w:rsidP="00650CF8">
      <w:pPr>
        <w:spacing w:line="360" w:lineRule="auto"/>
        <w:contextualSpacing/>
        <w:jc w:val="both"/>
        <w:rPr>
          <w:rFonts w:ascii="Times New Roman" w:hAnsi="Times New Roman" w:cs="Times New Roman"/>
          <w:sz w:val="24"/>
          <w:szCs w:val="24"/>
        </w:rPr>
      </w:pPr>
    </w:p>
    <w:p w14:paraId="5F6F5EB6" w14:textId="77777777" w:rsidR="00650CF8" w:rsidRPr="00674ECA" w:rsidRDefault="00650CF8" w:rsidP="00650CF8">
      <w:pPr>
        <w:spacing w:line="360" w:lineRule="auto"/>
        <w:contextualSpacing/>
        <w:jc w:val="both"/>
        <w:rPr>
          <w:rFonts w:ascii="Times New Roman" w:hAnsi="Times New Roman" w:cs="Times New Roman"/>
          <w:sz w:val="24"/>
          <w:szCs w:val="24"/>
        </w:rPr>
      </w:pPr>
    </w:p>
    <w:p w14:paraId="4E914428" w14:textId="77777777" w:rsidR="00871A18" w:rsidRDefault="00871A18" w:rsidP="00871A18">
      <w:pPr>
        <w:spacing w:line="360" w:lineRule="auto"/>
        <w:contextualSpacing/>
        <w:jc w:val="both"/>
        <w:rPr>
          <w:rFonts w:ascii="Times New Roman" w:hAnsi="Times New Roman" w:cs="Times New Roman"/>
          <w:sz w:val="24"/>
          <w:szCs w:val="24"/>
        </w:rPr>
      </w:pPr>
    </w:p>
    <w:p w14:paraId="35F09CC8" w14:textId="77777777" w:rsidR="00871A18" w:rsidRDefault="00871A18" w:rsidP="00871A18">
      <w:pPr>
        <w:spacing w:line="360" w:lineRule="auto"/>
        <w:contextualSpacing/>
        <w:jc w:val="both"/>
        <w:rPr>
          <w:rFonts w:ascii="Times New Roman" w:hAnsi="Times New Roman" w:cs="Times New Roman"/>
          <w:sz w:val="24"/>
          <w:szCs w:val="24"/>
        </w:rPr>
      </w:pPr>
    </w:p>
    <w:p w14:paraId="6ABB6DDC" w14:textId="77777777" w:rsidR="00871A18" w:rsidRDefault="00871A18" w:rsidP="00871A18">
      <w:pPr>
        <w:spacing w:line="360" w:lineRule="auto"/>
        <w:contextualSpacing/>
        <w:jc w:val="both"/>
        <w:rPr>
          <w:rFonts w:ascii="Times New Roman" w:hAnsi="Times New Roman" w:cs="Times New Roman"/>
          <w:sz w:val="24"/>
          <w:szCs w:val="24"/>
        </w:rPr>
      </w:pPr>
    </w:p>
    <w:p w14:paraId="33727C85" w14:textId="77777777" w:rsidR="00871A18" w:rsidRDefault="00871A18" w:rsidP="00871A18">
      <w:pPr>
        <w:spacing w:line="360" w:lineRule="auto"/>
        <w:contextualSpacing/>
        <w:jc w:val="both"/>
        <w:rPr>
          <w:rFonts w:ascii="Times New Roman" w:hAnsi="Times New Roman" w:cs="Times New Roman"/>
          <w:sz w:val="24"/>
          <w:szCs w:val="24"/>
        </w:rPr>
      </w:pPr>
    </w:p>
    <w:p w14:paraId="4A1FCDDC" w14:textId="77777777" w:rsidR="00871A18" w:rsidRDefault="00871A18" w:rsidP="00871A18">
      <w:pPr>
        <w:spacing w:line="360" w:lineRule="auto"/>
        <w:contextualSpacing/>
        <w:jc w:val="both"/>
        <w:rPr>
          <w:rFonts w:ascii="Times New Roman" w:hAnsi="Times New Roman" w:cs="Times New Roman"/>
          <w:sz w:val="24"/>
          <w:szCs w:val="24"/>
        </w:rPr>
      </w:pPr>
    </w:p>
    <w:p w14:paraId="41295F11" w14:textId="77777777" w:rsidR="00871A18" w:rsidRDefault="00871A18" w:rsidP="00871A18">
      <w:pPr>
        <w:spacing w:line="360" w:lineRule="auto"/>
        <w:contextualSpacing/>
        <w:jc w:val="both"/>
        <w:rPr>
          <w:rFonts w:ascii="Times New Roman" w:hAnsi="Times New Roman" w:cs="Times New Roman"/>
          <w:sz w:val="24"/>
          <w:szCs w:val="24"/>
        </w:rPr>
      </w:pPr>
    </w:p>
    <w:p w14:paraId="6B30E976" w14:textId="77777777" w:rsidR="00871A18" w:rsidRDefault="00871A18" w:rsidP="00871A18">
      <w:pPr>
        <w:spacing w:line="360" w:lineRule="auto"/>
        <w:contextualSpacing/>
        <w:jc w:val="both"/>
        <w:rPr>
          <w:rFonts w:ascii="Times New Roman" w:hAnsi="Times New Roman" w:cs="Times New Roman"/>
          <w:sz w:val="24"/>
          <w:szCs w:val="24"/>
        </w:rPr>
      </w:pPr>
    </w:p>
    <w:p w14:paraId="4E794F59" w14:textId="77777777" w:rsidR="00871A18" w:rsidRDefault="00871A18" w:rsidP="00871A18">
      <w:pPr>
        <w:spacing w:line="360" w:lineRule="auto"/>
        <w:contextualSpacing/>
        <w:jc w:val="both"/>
        <w:rPr>
          <w:rFonts w:ascii="Times New Roman" w:hAnsi="Times New Roman" w:cs="Times New Roman"/>
          <w:sz w:val="24"/>
          <w:szCs w:val="24"/>
        </w:rPr>
      </w:pPr>
    </w:p>
    <w:p w14:paraId="1EE5F05C" w14:textId="77777777" w:rsidR="00871A18" w:rsidRDefault="00871A18" w:rsidP="00871A18">
      <w:pPr>
        <w:spacing w:line="360" w:lineRule="auto"/>
        <w:contextualSpacing/>
        <w:jc w:val="both"/>
        <w:rPr>
          <w:rFonts w:ascii="Times New Roman" w:hAnsi="Times New Roman" w:cs="Times New Roman"/>
          <w:sz w:val="24"/>
          <w:szCs w:val="24"/>
        </w:rPr>
      </w:pPr>
    </w:p>
    <w:p w14:paraId="7642C9E4" w14:textId="77777777" w:rsidR="00871A18" w:rsidRDefault="00871A18" w:rsidP="00871A18">
      <w:pPr>
        <w:spacing w:line="360" w:lineRule="auto"/>
        <w:contextualSpacing/>
        <w:jc w:val="both"/>
        <w:rPr>
          <w:rFonts w:ascii="Times New Roman" w:hAnsi="Times New Roman" w:cs="Times New Roman"/>
          <w:sz w:val="24"/>
          <w:szCs w:val="24"/>
        </w:rPr>
      </w:pPr>
    </w:p>
    <w:p w14:paraId="7B48332D" w14:textId="77777777" w:rsidR="00871A18" w:rsidRDefault="00871A18" w:rsidP="00871A18">
      <w:pPr>
        <w:spacing w:line="360" w:lineRule="auto"/>
        <w:contextualSpacing/>
        <w:jc w:val="both"/>
        <w:rPr>
          <w:rFonts w:ascii="Times New Roman" w:hAnsi="Times New Roman" w:cs="Times New Roman"/>
          <w:sz w:val="24"/>
          <w:szCs w:val="24"/>
        </w:rPr>
      </w:pPr>
    </w:p>
    <w:p w14:paraId="1BE02F39" w14:textId="77777777" w:rsidR="00871A18" w:rsidRDefault="00871A18" w:rsidP="00871A18">
      <w:pPr>
        <w:spacing w:line="480" w:lineRule="auto"/>
        <w:ind w:firstLine="720"/>
        <w:jc w:val="both"/>
        <w:rPr>
          <w:rFonts w:ascii="Times New Roman" w:hAnsi="Times New Roman" w:cs="Times New Roman"/>
          <w:sz w:val="24"/>
          <w:szCs w:val="24"/>
        </w:rPr>
      </w:pPr>
    </w:p>
    <w:p w14:paraId="02806A83" w14:textId="77777777" w:rsidR="00871A18" w:rsidRPr="00871A18" w:rsidRDefault="00871A18" w:rsidP="00871A18">
      <w:pPr>
        <w:spacing w:line="480" w:lineRule="auto"/>
        <w:ind w:firstLine="720"/>
        <w:jc w:val="both"/>
        <w:rPr>
          <w:rFonts w:ascii="Times New Roman" w:hAnsi="Times New Roman" w:cs="Times New Roman"/>
          <w:b/>
          <w:sz w:val="24"/>
          <w:szCs w:val="24"/>
        </w:rPr>
      </w:pPr>
    </w:p>
    <w:p w14:paraId="1382DE09" w14:textId="77777777" w:rsidR="00871A18" w:rsidRPr="004C2601" w:rsidRDefault="00871A18" w:rsidP="00151012">
      <w:pPr>
        <w:spacing w:line="360" w:lineRule="auto"/>
        <w:jc w:val="both"/>
        <w:rPr>
          <w:rFonts w:ascii="Times New Roman" w:hAnsi="Times New Roman" w:cs="Times New Roman"/>
          <w:sz w:val="24"/>
          <w:szCs w:val="24"/>
        </w:rPr>
      </w:pPr>
    </w:p>
    <w:p w14:paraId="1E8CCCD3" w14:textId="77777777" w:rsidR="004C2601" w:rsidRDefault="004C2601" w:rsidP="00151012">
      <w:pPr>
        <w:spacing w:line="360" w:lineRule="auto"/>
        <w:jc w:val="both"/>
        <w:rPr>
          <w:rFonts w:ascii="Times New Roman" w:hAnsi="Times New Roman" w:cs="Times New Roman"/>
          <w:b/>
          <w:sz w:val="24"/>
          <w:szCs w:val="24"/>
        </w:rPr>
      </w:pPr>
    </w:p>
    <w:p w14:paraId="1A9A850F" w14:textId="77777777" w:rsidR="004C2601" w:rsidRDefault="004C2601" w:rsidP="00151012">
      <w:pPr>
        <w:spacing w:line="360" w:lineRule="auto"/>
        <w:jc w:val="both"/>
        <w:rPr>
          <w:rFonts w:ascii="Times New Roman" w:hAnsi="Times New Roman" w:cs="Times New Roman"/>
          <w:b/>
          <w:sz w:val="24"/>
          <w:szCs w:val="24"/>
        </w:rPr>
      </w:pPr>
    </w:p>
    <w:p w14:paraId="34EF5216" w14:textId="77777777" w:rsidR="004C2601" w:rsidRDefault="004C2601" w:rsidP="00151012">
      <w:pPr>
        <w:spacing w:line="360" w:lineRule="auto"/>
        <w:jc w:val="both"/>
        <w:rPr>
          <w:rFonts w:ascii="Times New Roman" w:hAnsi="Times New Roman" w:cs="Times New Roman"/>
          <w:b/>
          <w:sz w:val="24"/>
          <w:szCs w:val="24"/>
        </w:rPr>
      </w:pPr>
    </w:p>
    <w:sectPr w:rsidR="004C2601" w:rsidSect="00151012">
      <w:pgSz w:w="12240" w:h="15840"/>
      <w:pgMar w:top="1440" w:right="1440" w:bottom="1440" w:left="184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263DA8"/>
    <w:multiLevelType w:val="hybridMultilevel"/>
    <w:tmpl w:val="49547D5A"/>
    <w:lvl w:ilvl="0" w:tplc="39F2820A">
      <w:start w:val="1"/>
      <w:numFmt w:val="decimal"/>
      <w:lvlText w:val="%1."/>
      <w:lvlJc w:val="left"/>
      <w:pPr>
        <w:ind w:left="786" w:hanging="360"/>
      </w:pPr>
      <w:rPr>
        <w:rFonts w:hint="default"/>
      </w:rPr>
    </w:lvl>
    <w:lvl w:ilvl="1" w:tplc="04090019">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15:restartNumberingAfterBreak="0">
    <w:nsid w:val="25887915"/>
    <w:multiLevelType w:val="hybridMultilevel"/>
    <w:tmpl w:val="C07CE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C0030F"/>
    <w:multiLevelType w:val="hybridMultilevel"/>
    <w:tmpl w:val="D4D482A6"/>
    <w:lvl w:ilvl="0" w:tplc="C4F8E5FE">
      <w:start w:val="1"/>
      <w:numFmt w:val="decimal"/>
      <w:lvlText w:val="%1."/>
      <w:lvlJc w:val="left"/>
      <w:pPr>
        <w:ind w:left="36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15:restartNumberingAfterBreak="0">
    <w:nsid w:val="281F5B87"/>
    <w:multiLevelType w:val="hybridMultilevel"/>
    <w:tmpl w:val="0A1E643A"/>
    <w:lvl w:ilvl="0" w:tplc="F39C67A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15:restartNumberingAfterBreak="0">
    <w:nsid w:val="312B74A4"/>
    <w:multiLevelType w:val="hybridMultilevel"/>
    <w:tmpl w:val="CE0C2CA0"/>
    <w:lvl w:ilvl="0" w:tplc="54E085DC">
      <w:start w:val="1"/>
      <w:numFmt w:val="decimal"/>
      <w:lvlText w:val="%1."/>
      <w:lvlJc w:val="left"/>
      <w:pPr>
        <w:ind w:left="485" w:hanging="360"/>
      </w:pPr>
      <w:rPr>
        <w:rFonts w:hint="default"/>
      </w:rPr>
    </w:lvl>
    <w:lvl w:ilvl="1" w:tplc="04210019" w:tentative="1">
      <w:start w:val="1"/>
      <w:numFmt w:val="lowerLetter"/>
      <w:lvlText w:val="%2."/>
      <w:lvlJc w:val="left"/>
      <w:pPr>
        <w:ind w:left="1205" w:hanging="360"/>
      </w:pPr>
    </w:lvl>
    <w:lvl w:ilvl="2" w:tplc="0421001B" w:tentative="1">
      <w:start w:val="1"/>
      <w:numFmt w:val="lowerRoman"/>
      <w:lvlText w:val="%3."/>
      <w:lvlJc w:val="right"/>
      <w:pPr>
        <w:ind w:left="1925" w:hanging="180"/>
      </w:pPr>
    </w:lvl>
    <w:lvl w:ilvl="3" w:tplc="0421000F" w:tentative="1">
      <w:start w:val="1"/>
      <w:numFmt w:val="decimal"/>
      <w:lvlText w:val="%4."/>
      <w:lvlJc w:val="left"/>
      <w:pPr>
        <w:ind w:left="2645" w:hanging="360"/>
      </w:pPr>
    </w:lvl>
    <w:lvl w:ilvl="4" w:tplc="04210019" w:tentative="1">
      <w:start w:val="1"/>
      <w:numFmt w:val="lowerLetter"/>
      <w:lvlText w:val="%5."/>
      <w:lvlJc w:val="left"/>
      <w:pPr>
        <w:ind w:left="3365" w:hanging="360"/>
      </w:pPr>
    </w:lvl>
    <w:lvl w:ilvl="5" w:tplc="0421001B" w:tentative="1">
      <w:start w:val="1"/>
      <w:numFmt w:val="lowerRoman"/>
      <w:lvlText w:val="%6."/>
      <w:lvlJc w:val="right"/>
      <w:pPr>
        <w:ind w:left="4085" w:hanging="180"/>
      </w:pPr>
    </w:lvl>
    <w:lvl w:ilvl="6" w:tplc="0421000F" w:tentative="1">
      <w:start w:val="1"/>
      <w:numFmt w:val="decimal"/>
      <w:lvlText w:val="%7."/>
      <w:lvlJc w:val="left"/>
      <w:pPr>
        <w:ind w:left="4805" w:hanging="360"/>
      </w:pPr>
    </w:lvl>
    <w:lvl w:ilvl="7" w:tplc="04210019" w:tentative="1">
      <w:start w:val="1"/>
      <w:numFmt w:val="lowerLetter"/>
      <w:lvlText w:val="%8."/>
      <w:lvlJc w:val="left"/>
      <w:pPr>
        <w:ind w:left="5525" w:hanging="360"/>
      </w:pPr>
    </w:lvl>
    <w:lvl w:ilvl="8" w:tplc="0421001B" w:tentative="1">
      <w:start w:val="1"/>
      <w:numFmt w:val="lowerRoman"/>
      <w:lvlText w:val="%9."/>
      <w:lvlJc w:val="right"/>
      <w:pPr>
        <w:ind w:left="6245" w:hanging="180"/>
      </w:pPr>
    </w:lvl>
  </w:abstractNum>
  <w:abstractNum w:abstractNumId="5" w15:restartNumberingAfterBreak="0">
    <w:nsid w:val="319A3078"/>
    <w:multiLevelType w:val="hybridMultilevel"/>
    <w:tmpl w:val="E44E3E82"/>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6" w15:restartNumberingAfterBreak="0">
    <w:nsid w:val="3D924059"/>
    <w:multiLevelType w:val="hybridMultilevel"/>
    <w:tmpl w:val="42DC4228"/>
    <w:lvl w:ilvl="0" w:tplc="C5C8409E">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7" w15:restartNumberingAfterBreak="0">
    <w:nsid w:val="54C012D5"/>
    <w:multiLevelType w:val="hybridMultilevel"/>
    <w:tmpl w:val="7B98F89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5CDE7254"/>
    <w:multiLevelType w:val="hybridMultilevel"/>
    <w:tmpl w:val="7EC6F570"/>
    <w:lvl w:ilvl="0" w:tplc="04210015">
      <w:start w:val="1"/>
      <w:numFmt w:val="upp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9" w15:restartNumberingAfterBreak="0">
    <w:nsid w:val="6056158C"/>
    <w:multiLevelType w:val="hybridMultilevel"/>
    <w:tmpl w:val="AD5C45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2BB68C6"/>
    <w:multiLevelType w:val="hybridMultilevel"/>
    <w:tmpl w:val="A9662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247509"/>
    <w:multiLevelType w:val="hybridMultilevel"/>
    <w:tmpl w:val="F3B642E8"/>
    <w:lvl w:ilvl="0" w:tplc="3D822AEE">
      <w:start w:val="1"/>
      <w:numFmt w:val="decimal"/>
      <w:lvlText w:val="%1."/>
      <w:lvlJc w:val="left"/>
      <w:pPr>
        <w:ind w:left="1070" w:hanging="360"/>
      </w:pPr>
      <w:rPr>
        <w:rFonts w:ascii="Times New Roman" w:eastAsiaTheme="minorHAnsi" w:hAnsi="Times New Roman" w:cs="Times New Roman"/>
        <w:color w:val="000000"/>
        <w:sz w:val="22"/>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2" w15:restartNumberingAfterBreak="0">
    <w:nsid w:val="7F7B5DD4"/>
    <w:multiLevelType w:val="hybridMultilevel"/>
    <w:tmpl w:val="6DEC7390"/>
    <w:lvl w:ilvl="0" w:tplc="77AEED18">
      <w:start w:val="1"/>
      <w:numFmt w:val="upperLetter"/>
      <w:lvlText w:val="%1."/>
      <w:lvlJc w:val="left"/>
      <w:pPr>
        <w:ind w:left="1080" w:hanging="360"/>
      </w:pPr>
      <w:rPr>
        <w:rFonts w:hint="default"/>
      </w:rPr>
    </w:lvl>
    <w:lvl w:ilvl="1" w:tplc="04210019">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5"/>
  </w:num>
  <w:num w:numId="2">
    <w:abstractNumId w:val="1"/>
  </w:num>
  <w:num w:numId="3">
    <w:abstractNumId w:val="12"/>
  </w:num>
  <w:num w:numId="4">
    <w:abstractNumId w:val="8"/>
  </w:num>
  <w:num w:numId="5">
    <w:abstractNumId w:val="2"/>
  </w:num>
  <w:num w:numId="6">
    <w:abstractNumId w:val="6"/>
  </w:num>
  <w:num w:numId="7">
    <w:abstractNumId w:val="4"/>
  </w:num>
  <w:num w:numId="8">
    <w:abstractNumId w:val="0"/>
  </w:num>
  <w:num w:numId="9">
    <w:abstractNumId w:val="3"/>
  </w:num>
  <w:num w:numId="10">
    <w:abstractNumId w:val="7"/>
  </w:num>
  <w:num w:numId="11">
    <w:abstractNumId w:val="11"/>
  </w:num>
  <w:num w:numId="12">
    <w:abstractNumId w:val="9"/>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012"/>
    <w:rsid w:val="00014E83"/>
    <w:rsid w:val="0006061C"/>
    <w:rsid w:val="00071BD0"/>
    <w:rsid w:val="0008478C"/>
    <w:rsid w:val="00090965"/>
    <w:rsid w:val="000C7063"/>
    <w:rsid w:val="00151012"/>
    <w:rsid w:val="00237F92"/>
    <w:rsid w:val="00293B88"/>
    <w:rsid w:val="002C139F"/>
    <w:rsid w:val="002D62CB"/>
    <w:rsid w:val="004130C6"/>
    <w:rsid w:val="00490406"/>
    <w:rsid w:val="004B280C"/>
    <w:rsid w:val="004B36CA"/>
    <w:rsid w:val="004C2601"/>
    <w:rsid w:val="00650CF8"/>
    <w:rsid w:val="00653A5C"/>
    <w:rsid w:val="00655FC1"/>
    <w:rsid w:val="007E26EA"/>
    <w:rsid w:val="007F3986"/>
    <w:rsid w:val="008105C7"/>
    <w:rsid w:val="008173BE"/>
    <w:rsid w:val="00871A18"/>
    <w:rsid w:val="008823DC"/>
    <w:rsid w:val="008A1336"/>
    <w:rsid w:val="00C40A07"/>
    <w:rsid w:val="00C7613D"/>
    <w:rsid w:val="00E73453"/>
    <w:rsid w:val="00F35AE5"/>
    <w:rsid w:val="00F73AE4"/>
    <w:rsid w:val="00FA65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E1EEE"/>
  <w15:chartTrackingRefBased/>
  <w15:docId w15:val="{C3D7BEE4-A29B-496C-A302-DEDF0096A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51012"/>
    <w:pPr>
      <w:spacing w:after="200" w:line="276" w:lineRule="auto"/>
      <w:ind w:left="720"/>
      <w:contextualSpacing/>
    </w:pPr>
    <w:rPr>
      <w:rFonts w:ascii="Calibri" w:eastAsia="Calibri" w:hAnsi="Calibri" w:cs="SimSun"/>
      <w:lang w:val="id-ID"/>
    </w:rPr>
  </w:style>
  <w:style w:type="character" w:customStyle="1" w:styleId="ListParagraphChar">
    <w:name w:val="List Paragraph Char"/>
    <w:link w:val="ListParagraph"/>
    <w:uiPriority w:val="34"/>
    <w:rsid w:val="00151012"/>
    <w:rPr>
      <w:rFonts w:ascii="Calibri" w:eastAsia="Calibri" w:hAnsi="Calibri" w:cs="SimSun"/>
      <w:lang w:val="id-ID"/>
    </w:rPr>
  </w:style>
  <w:style w:type="character" w:customStyle="1" w:styleId="hgkelc">
    <w:name w:val="hgkelc"/>
    <w:basedOn w:val="DefaultParagraphFont"/>
    <w:rsid w:val="007E26EA"/>
  </w:style>
  <w:style w:type="paragraph" w:styleId="NormalWeb">
    <w:name w:val="Normal (Web)"/>
    <w:basedOn w:val="Normal"/>
    <w:uiPriority w:val="99"/>
    <w:semiHidden/>
    <w:unhideWhenUsed/>
    <w:rsid w:val="00293B88"/>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871A18"/>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D62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62C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
  <b:Source>
    <b:Tag>Der13</b:Tag>
    <b:SourceType>InternetSite</b:SourceType>
    <b:Guid>{898D729E-6315-4EC9-A1C6-978F4ED9A0BE}</b:Guid>
    <b:Author>
      <b:Author>
        <b:NameList>
          <b:Person>
            <b:Last>Dermartoto</b:Last>
            <b:First>Argyo</b:First>
          </b:Person>
        </b:NameList>
      </b:Author>
    </b:Author>
    <b:Title>Seks, Gender, Sksualitas Gay dan Lesbian</b:Title>
    <b:Year>2013</b:Year>
    <b:YearAccessed>2019</b:YearAccessed>
    <b:MonthAccessed>Januari</b:MonthAccessed>
    <b:DayAccessed>12</b:DayAccessed>
    <b:InternetSiteTitle>http://argyo.staff.uns.ac.id/2013/04/24/seks-genderseksualitas-gay-dan-lesbian/</b:InternetSiteTitle>
    <b:RefOrder>1</b:RefOrder>
  </b:Source>
  <b:Source>
    <b:Tag>Sin141</b:Tag>
    <b:SourceType>Book</b:SourceType>
    <b:Guid>{76DAFCC1-C63B-4960-8FCB-2E22432B7337}</b:Guid>
    <b:Author>
      <b:Author>
        <b:Corporate>Sinyo</b:Corporate>
      </b:Author>
    </b:Author>
    <b:Title>Anakku Bertanya Tentang LGBT</b:Title>
    <b:Year>2014</b:Year>
    <b:City>Jakarta</b:City>
    <b:Publisher>PT Elex Media Komputindo</b:Publisher>
    <b:RefOrder>2</b:RefOrder>
  </b:Source>
  <b:Source>
    <b:Tag>Ira16</b:Tag>
    <b:SourceType>ArticleInAPeriodical</b:SourceType>
    <b:Guid>{A1D6B6D2-3923-4460-BC3C-2D343DB09470}</b:Guid>
    <b:Author>
      <b:Author>
        <b:NameList>
          <b:Person>
            <b:Last>Irawan</b:Last>
            <b:First>Hendra</b:First>
          </b:Person>
        </b:NameList>
      </b:Author>
    </b:Author>
    <b:Title>FAKTOR-FAKTOR MEMPENGARUHI MENJADI GAY</b:Title>
    <b:Year>2016</b:Year>
    <b:City>Samarnda</b:City>
    <b:StandardNumber>ISSN</b:StandardNumber>
    <b:Volume>4</b:Volume>
    <b:Issue>3</b:Issue>
    <b:RefOrder>5</b:RefOrder>
  </b:Source>
  <b:Source>
    <b:Tag>Sar09</b:Tag>
    <b:SourceType>Book</b:SourceType>
    <b:Guid>{2667B8EF-B7C8-4081-8CE6-58CADB20CDC0}</b:Guid>
    <b:Author>
      <b:Author>
        <b:NameList>
          <b:Person>
            <b:Last>Sarwono</b:Last>
            <b:First>Sarlito</b:First>
            <b:Middle>Wirawan</b:Middle>
          </b:Person>
        </b:NameList>
      </b:Author>
    </b:Author>
    <b:Title>PENGANTAR PSIKOLOGI UMUM</b:Title>
    <b:Year>2009</b:Year>
    <b:Publisher>PT RajaGrafindo Persada</b:Publisher>
    <b:City>Jakarta</b:City>
    <b:RefOrder>7</b:RefOrder>
  </b:Source>
  <b:Source>
    <b:Tag>Kal07</b:Tag>
    <b:SourceType>Book</b:SourceType>
    <b:Guid>{4CBA3716-9352-4E16-9113-A87247EF4A8E}</b:Guid>
    <b:Author>
      <b:Author>
        <b:NameList>
          <b:Person>
            <b:Last>Kalat</b:Last>
            <b:First>J.W</b:First>
          </b:Person>
        </b:NameList>
      </b:Author>
    </b:Author>
    <b:Title>Biological Psychology (9th ed)</b:Title>
    <b:Year>2007</b:Year>
    <b:City>Canada</b:City>
    <b:Publisher>Thomson Wadsworth</b:Publisher>
    <b:RefOrder>9</b:RefOrder>
  </b:Source>
  <b:Source>
    <b:Tag>raw15</b:Tag>
    <b:SourceType>JournalArticle</b:SourceType>
    <b:Guid>{D25402AA-B109-47D2-AD3E-7E529B59E9D5}</b:Guid>
    <b:Author>
      <b:Author>
        <b:NameList>
          <b:Person>
            <b:Last>Irawan</b:Last>
            <b:First>A.A</b:First>
          </b:Person>
        </b:NameList>
      </b:Author>
    </b:Author>
    <b:Title>Aku Adalah Gay (Motif yang Melatarbelakangi Pilihan Sebagai Gay)</b:Title>
    <b:Year>2015</b:Year>
    <b:JournalName>Jurnal Bimbingan dan Konseling</b:JournalName>
    <b:RefOrder>10</b:RefOrder>
  </b:Source>
  <b:Source>
    <b:Tag>Nur18</b:Tag>
    <b:SourceType>InternetSite</b:SourceType>
    <b:Guid>{5846615E-B027-46D8-9890-34A2C8097C4B}</b:Guid>
    <b:Author>
      <b:Author>
        <b:NameList>
          <b:Person>
            <b:Last>chaecyandini</b:Last>
            <b:First>nur</b:First>
          </b:Person>
          <b:Person>
            <b:Last>Leonindya</b:Last>
            <b:First>Reza</b:First>
          </b:Person>
        </b:NameList>
      </b:Author>
    </b:Author>
    <b:Title>LGBT, Faktor Penyebab, Dampak Dan Cara Mengatasinya</b:Title>
    <b:Year>2018</b:Year>
    <b:Month>Februari</b:Month>
    <b:Day>06</b:Day>
    <b:InternetSiteTitle>https://rmol.co/read/2018/02/06/325739/</b:InternetSiteTitle>
    <b:YearAccessed>2019</b:YearAccessed>
    <b:MonthAccessed>Maret</b:MonthAccessed>
    <b:DayAccessed>07</b:DayAccessed>
    <b:RefOrder>13</b:RefOrder>
  </b:Source>
  <b:Source>
    <b:Tag>Nur151</b:Tag>
    <b:SourceType>JournalArticle</b:SourceType>
    <b:Guid>{CC6203F7-BF02-4688-9583-3BD038D6ED62}</b:Guid>
    <b:Author>
      <b:Author>
        <b:NameList>
          <b:Person>
            <b:Last>Nurefni</b:Last>
          </b:Person>
        </b:NameList>
      </b:Author>
    </b:Author>
    <b:Title>Media  Sosial  di  Kalangan  Komunitas  Gay  Pekanbaru</b:Title>
    <b:JournalName>Jurnal Jorn FISIP</b:JournalName>
    <b:Year>2015</b:Year>
    <b:RefOrder>14</b:RefOrder>
  </b:Source>
  <b:Source>
    <b:Tag>Had</b:Tag>
    <b:SourceType>JournalArticle</b:SourceType>
    <b:Guid>{F0B51E0C-5765-496A-AF4C-CC1C0011D536}</b:Guid>
    <b:Author>
      <b:Author>
        <b:NameList>
          <b:Person>
            <b:Last>Hadley</b:Last>
            <b:First>Wahyu</b:First>
            <b:Middle>Ikhsan</b:Middle>
          </b:Person>
          <b:Person>
            <b:First>Erianjoni</b:First>
          </b:Person>
        </b:NameList>
      </b:Author>
    </b:Author>
    <b:Title>Strategi Gay Dalam Mencari Pasangan Pertama Studi Kasus Lima Orang Mahasiswa Gay Di Kota Padang</b:Title>
    <b:JournalName>Jurnal Perspektif</b:JournalName>
    <b:Year>2019</b:Year>
    <b:RefOrder>15</b:RefOrder>
  </b:Source>
  <b:Source>
    <b:Tag>Kar09</b:Tag>
    <b:SourceType>Book</b:SourceType>
    <b:Guid>{F2DF7FCA-A905-41AA-BC83-5D967B1E7168}</b:Guid>
    <b:Author>
      <b:Author>
        <b:NameList>
          <b:Person>
            <b:Last>Kartono</b:Last>
            <b:First>K.</b:First>
          </b:Person>
        </b:NameList>
      </b:Author>
    </b:Author>
    <b:Title>Psikologi Abnormal dan Abnormallitas Seksual</b:Title>
    <b:Year>2009</b:Year>
    <b:City>Bandung</b:City>
    <b:Publisher>Mandar Maju</b:Publisher>
    <b:RefOrder>21</b:RefOrder>
  </b:Source>
  <b:Source>
    <b:Tag>Sin08</b:Tag>
    <b:SourceType>Book</b:SourceType>
    <b:Guid>{64EF1AFF-E054-4F9E-8115-956AAA0B1CD4}</b:Guid>
    <b:Author>
      <b:Author>
        <b:NameList>
          <b:Person>
            <b:Last>Singarimbun</b:Last>
          </b:Person>
          <b:Person>
            <b:Last>Effendi</b:Last>
          </b:Person>
        </b:NameList>
      </b:Author>
    </b:Author>
    <b:Title>Metode Penelitian Survei</b:Title>
    <b:Year>2008</b:Year>
    <b:City>Jakarta</b:City>
    <b:Publisher>LP3ES</b:Publisher>
    <b:RefOrder>27</b:RefOrder>
  </b:Source>
</b:Sources>
</file>

<file path=customXml/itemProps1.xml><?xml version="1.0" encoding="utf-8"?>
<ds:datastoreItem xmlns:ds="http://schemas.openxmlformats.org/officeDocument/2006/customXml" ds:itemID="{9495A4D1-BDB6-401E-B37A-53C717261D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4882</Words>
  <Characters>27834</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Doa Mulia</dc:creator>
  <cp:keywords/>
  <dc:description/>
  <cp:lastModifiedBy>Acer</cp:lastModifiedBy>
  <cp:revision>4</cp:revision>
  <cp:lastPrinted>2021-03-29T04:52:00Z</cp:lastPrinted>
  <dcterms:created xsi:type="dcterms:W3CDTF">2021-03-29T04:52:00Z</dcterms:created>
  <dcterms:modified xsi:type="dcterms:W3CDTF">2021-03-29T09:29:00Z</dcterms:modified>
</cp:coreProperties>
</file>