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364" w:rsidRPr="0051220E" w:rsidRDefault="00740364" w:rsidP="0051220E">
      <w:pPr>
        <w:pStyle w:val="1HeaderJurnal"/>
        <w:rPr>
          <w:color w:val="FF0000"/>
        </w:rPr>
      </w:pPr>
      <w:r w:rsidRPr="0051220E">
        <w:rPr>
          <w:color w:val="FF0000"/>
        </w:rPr>
        <w:t>Jurnal Penelitian Pendidikan, Psikologi Dan Kesehatan</w:t>
      </w:r>
      <w:r w:rsidR="00BD0901" w:rsidRPr="0051220E">
        <w:rPr>
          <w:color w:val="FF0000"/>
        </w:rPr>
        <w:t xml:space="preserve"> (J-P3K)</w:t>
      </w:r>
      <w:r w:rsidRPr="0051220E">
        <w:rPr>
          <w:color w:val="FF0000"/>
        </w:rPr>
        <w:t xml:space="preserve"> 2020, Vol. 1 (No. 1) : Halaman</w:t>
      </w:r>
    </w:p>
    <w:tbl>
      <w:tblPr>
        <w:tblW w:w="9047" w:type="dxa"/>
        <w:tblInd w:w="108" w:type="dxa"/>
        <w:tblLayout w:type="fixed"/>
        <w:tblLook w:val="04A0"/>
      </w:tblPr>
      <w:tblGrid>
        <w:gridCol w:w="9047"/>
      </w:tblGrid>
      <w:tr w:rsidR="0048529F" w:rsidRPr="001333A7" w:rsidTr="009A3EA0">
        <w:trPr>
          <w:trHeight w:val="3107"/>
        </w:trPr>
        <w:tc>
          <w:tcPr>
            <w:tcW w:w="9047" w:type="dxa"/>
            <w:shd w:val="clear" w:color="auto" w:fill="auto"/>
          </w:tcPr>
          <w:p w:rsidR="00714FBC" w:rsidRPr="00CF13C1" w:rsidRDefault="00714FBC" w:rsidP="004B7571">
            <w:pPr>
              <w:pStyle w:val="4judul"/>
              <w:jc w:val="both"/>
            </w:pPr>
          </w:p>
          <w:p w:rsidR="0051220E" w:rsidRDefault="0051220E" w:rsidP="00403795">
            <w:pPr>
              <w:pBdr>
                <w:top w:val="single" w:sz="4" w:space="1" w:color="auto"/>
              </w:pBdr>
              <w:spacing w:before="0" w:beforeAutospacing="0" w:after="0" w:afterAutospacing="0"/>
              <w:rPr>
                <w:rFonts w:ascii="Cambria" w:hAnsi="Cambria"/>
                <w:b/>
                <w:sz w:val="28"/>
                <w:szCs w:val="28"/>
              </w:rPr>
            </w:pPr>
            <w:r w:rsidRPr="0051220E">
              <w:rPr>
                <w:rFonts w:ascii="Cambria" w:hAnsi="Cambria"/>
                <w:b/>
                <w:sz w:val="28"/>
                <w:szCs w:val="28"/>
              </w:rPr>
              <w:t>Psikoedukasi Pengaruh Gadget Terhadap Pelajar Didunia Pendidikan Sekolah Menengah Kejuruan</w:t>
            </w:r>
          </w:p>
          <w:p w:rsidR="004B7571" w:rsidRPr="0051220E" w:rsidRDefault="004B7571" w:rsidP="00403795">
            <w:pPr>
              <w:pBdr>
                <w:top w:val="single" w:sz="4" w:space="1" w:color="auto"/>
              </w:pBdr>
              <w:spacing w:before="0" w:beforeAutospacing="0" w:after="0" w:afterAutospacing="0"/>
              <w:rPr>
                <w:rFonts w:ascii="Cambria" w:hAnsi="Cambria"/>
                <w:b/>
                <w:sz w:val="28"/>
                <w:szCs w:val="28"/>
              </w:rPr>
            </w:pPr>
          </w:p>
          <w:p w:rsidR="0051220E" w:rsidRDefault="0051220E" w:rsidP="001E5640">
            <w:pPr>
              <w:pBdr>
                <w:top w:val="single" w:sz="4" w:space="1" w:color="auto"/>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rPr>
                <w:rFonts w:ascii="Cambria" w:eastAsia="Times New Roman" w:hAnsi="Cambria" w:cs="Courier New"/>
                <w:b/>
                <w:i/>
                <w:sz w:val="28"/>
                <w:szCs w:val="28"/>
              </w:rPr>
            </w:pPr>
            <w:r w:rsidRPr="0051220E">
              <w:rPr>
                <w:rFonts w:ascii="Cambria" w:eastAsia="Times New Roman" w:hAnsi="Cambria" w:cs="Courier New"/>
                <w:b/>
                <w:i/>
                <w:sz w:val="28"/>
                <w:szCs w:val="28"/>
              </w:rPr>
              <w:t>Psychoeducation The Effect of Gadgets on Students in the World of Vocational High School Education</w:t>
            </w:r>
          </w:p>
          <w:p w:rsidR="004B7571" w:rsidRDefault="004B7571" w:rsidP="001E5640">
            <w:pPr>
              <w:pBdr>
                <w:top w:val="single" w:sz="4" w:space="1" w:color="auto"/>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rPr>
                <w:rFonts w:ascii="Cambria" w:eastAsia="Times New Roman" w:hAnsi="Cambria" w:cs="Courier New"/>
                <w:b/>
                <w:i/>
                <w:sz w:val="28"/>
                <w:szCs w:val="28"/>
              </w:rPr>
            </w:pPr>
          </w:p>
          <w:p w:rsidR="001E12C1" w:rsidRDefault="001E12C1" w:rsidP="001E5640">
            <w:pPr>
              <w:pBdr>
                <w:top w:val="single" w:sz="4" w:space="1" w:color="auto"/>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rPr>
                <w:rFonts w:ascii="Cambria" w:eastAsia="Times New Roman" w:hAnsi="Cambria" w:cs="Courier New"/>
                <w:b/>
                <w:sz w:val="28"/>
                <w:szCs w:val="28"/>
              </w:rPr>
            </w:pPr>
            <w:r>
              <w:rPr>
                <w:rFonts w:ascii="Cambria" w:eastAsia="Times New Roman" w:hAnsi="Cambria" w:cs="Courier New"/>
                <w:b/>
                <w:sz w:val="28"/>
                <w:szCs w:val="28"/>
              </w:rPr>
              <w:t>Iramadhani,</w:t>
            </w:r>
            <w:r w:rsidR="002A0041">
              <w:rPr>
                <w:rFonts w:ascii="Cambria" w:eastAsia="Times New Roman" w:hAnsi="Cambria" w:cs="Courier New"/>
                <w:b/>
                <w:sz w:val="28"/>
                <w:szCs w:val="28"/>
              </w:rPr>
              <w:t xml:space="preserve"> Julistia, Muna</w:t>
            </w:r>
          </w:p>
          <w:p w:rsidR="004B7571" w:rsidRPr="001E12C1" w:rsidRDefault="004B7571" w:rsidP="001E5640">
            <w:pPr>
              <w:pBdr>
                <w:top w:val="single" w:sz="4" w:space="1" w:color="auto"/>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rPr>
                <w:rFonts w:ascii="Cambria" w:eastAsia="Times New Roman" w:hAnsi="Cambria" w:cs="Courier New"/>
                <w:b/>
                <w:sz w:val="28"/>
                <w:szCs w:val="28"/>
              </w:rPr>
            </w:pPr>
            <w:r>
              <w:rPr>
                <w:rFonts w:ascii="Cambria" w:eastAsia="Times New Roman" w:hAnsi="Cambria" w:cs="Courier New"/>
                <w:b/>
                <w:sz w:val="28"/>
                <w:szCs w:val="28"/>
              </w:rPr>
              <w:t>Institusi Universitas Malikussaleh, Indonesia</w:t>
            </w:r>
          </w:p>
          <w:p w:rsidR="0051220E" w:rsidRDefault="0051220E" w:rsidP="001E5640">
            <w:pPr>
              <w:pBdr>
                <w:top w:val="single" w:sz="4" w:space="1" w:color="auto"/>
                <w:bottom w:val="single" w:sz="4" w:space="1" w:color="auto"/>
              </w:pBdr>
              <w:autoSpaceDE w:val="0"/>
              <w:autoSpaceDN w:val="0"/>
              <w:adjustRightInd w:val="0"/>
              <w:spacing w:before="0" w:beforeAutospacing="0" w:after="0" w:afterAutospacing="0"/>
              <w:ind w:left="0" w:right="0"/>
              <w:textAlignment w:val="center"/>
              <w:rPr>
                <w:rFonts w:ascii="Cambria" w:hAnsi="Cambria"/>
                <w:sz w:val="20"/>
                <w:szCs w:val="20"/>
              </w:rPr>
            </w:pPr>
          </w:p>
          <w:p w:rsidR="004E0219" w:rsidRPr="0051220E" w:rsidRDefault="00082CCB" w:rsidP="001E5640">
            <w:pPr>
              <w:pBdr>
                <w:top w:val="single" w:sz="4" w:space="1" w:color="auto"/>
                <w:bottom w:val="single" w:sz="4" w:space="1" w:color="auto"/>
              </w:pBdr>
              <w:autoSpaceDE w:val="0"/>
              <w:autoSpaceDN w:val="0"/>
              <w:adjustRightInd w:val="0"/>
              <w:spacing w:before="0" w:beforeAutospacing="0" w:after="0" w:afterAutospacing="0"/>
              <w:ind w:left="0" w:right="0"/>
              <w:textAlignment w:val="center"/>
              <w:rPr>
                <w:rFonts w:ascii="Cambria" w:hAnsi="Cambria"/>
                <w:color w:val="FF0000"/>
                <w:sz w:val="18"/>
                <w:szCs w:val="18"/>
                <w:lang w:val="id-ID"/>
              </w:rPr>
            </w:pPr>
            <w:r w:rsidRPr="0051220E">
              <w:rPr>
                <w:rFonts w:ascii="Cambria" w:hAnsi="Cambria"/>
                <w:color w:val="FF0000"/>
                <w:sz w:val="18"/>
                <w:szCs w:val="18"/>
                <w:lang w:val="id-ID"/>
              </w:rPr>
              <w:t xml:space="preserve">Diterima :        </w:t>
            </w:r>
            <w:r w:rsidR="00DD2F8C" w:rsidRPr="0051220E">
              <w:rPr>
                <w:rFonts w:ascii="Cambria" w:hAnsi="Cambria"/>
                <w:color w:val="FF0000"/>
                <w:sz w:val="18"/>
                <w:szCs w:val="18"/>
                <w:lang w:val="id-ID"/>
              </w:rPr>
              <w:t xml:space="preserve">        2020; </w:t>
            </w:r>
            <w:r w:rsidRPr="0051220E">
              <w:rPr>
                <w:rFonts w:ascii="Cambria" w:hAnsi="Cambria"/>
                <w:color w:val="FF0000"/>
                <w:sz w:val="18"/>
                <w:szCs w:val="18"/>
                <w:lang w:val="id-ID"/>
              </w:rPr>
              <w:t>Disetujui :</w:t>
            </w:r>
            <w:r w:rsidR="00DD2F8C" w:rsidRPr="0051220E">
              <w:rPr>
                <w:rFonts w:ascii="Cambria" w:hAnsi="Cambria"/>
                <w:color w:val="FF0000"/>
                <w:sz w:val="18"/>
                <w:szCs w:val="18"/>
                <w:lang w:val="id-ID"/>
              </w:rPr>
              <w:t xml:space="preserve">                2020; </w:t>
            </w:r>
            <w:r w:rsidRPr="0051220E">
              <w:rPr>
                <w:rFonts w:ascii="Cambria" w:hAnsi="Cambria"/>
                <w:color w:val="FF0000"/>
                <w:sz w:val="18"/>
                <w:szCs w:val="18"/>
                <w:lang w:val="id-ID"/>
              </w:rPr>
              <w:t>Dipublish :</w:t>
            </w:r>
            <w:r w:rsidR="00DD2F8C" w:rsidRPr="0051220E">
              <w:rPr>
                <w:rFonts w:ascii="Cambria" w:hAnsi="Cambria"/>
                <w:color w:val="FF0000"/>
                <w:sz w:val="18"/>
                <w:szCs w:val="18"/>
                <w:lang w:val="id-ID"/>
              </w:rPr>
              <w:t xml:space="preserve">                2020</w:t>
            </w:r>
          </w:p>
          <w:p w:rsidR="00D32608" w:rsidRPr="0009502C" w:rsidRDefault="00DD2F8C" w:rsidP="0009502C">
            <w:pPr>
              <w:pBdr>
                <w:top w:val="single" w:sz="4" w:space="1" w:color="auto"/>
                <w:bottom w:val="single" w:sz="4" w:space="1" w:color="auto"/>
              </w:pBdr>
              <w:autoSpaceDE w:val="0"/>
              <w:autoSpaceDN w:val="0"/>
              <w:adjustRightInd w:val="0"/>
              <w:spacing w:before="0" w:beforeAutospacing="0" w:after="0" w:afterAutospacing="0"/>
              <w:ind w:left="0" w:right="0"/>
              <w:textAlignment w:val="center"/>
              <w:rPr>
                <w:rFonts w:ascii="Cambria" w:hAnsi="Cambria"/>
                <w:sz w:val="18"/>
                <w:szCs w:val="18"/>
              </w:rPr>
            </w:pPr>
            <w:r w:rsidRPr="0051220E">
              <w:rPr>
                <w:rFonts w:ascii="Cambria" w:hAnsi="Cambria" w:cs="Calisto MT"/>
                <w:color w:val="FF0000"/>
                <w:sz w:val="18"/>
                <w:szCs w:val="18"/>
                <w:lang w:val="en-GB"/>
              </w:rPr>
              <w:t>*</w:t>
            </w:r>
            <w:r w:rsidR="00D32608">
              <w:rPr>
                <w:rFonts w:ascii="Cambria" w:hAnsi="Cambria" w:cs="Calisto MT"/>
                <w:i/>
                <w:color w:val="FF0000"/>
                <w:sz w:val="18"/>
                <w:szCs w:val="18"/>
                <w:lang w:val="en-GB"/>
              </w:rPr>
              <w:t xml:space="preserve">Corresponding </w:t>
            </w:r>
            <w:r w:rsidRPr="0051220E">
              <w:rPr>
                <w:rFonts w:ascii="Cambria" w:hAnsi="Cambria" w:cs="Calisto MT"/>
                <w:i/>
                <w:color w:val="FF0000"/>
                <w:sz w:val="18"/>
                <w:szCs w:val="18"/>
                <w:lang w:val="en-GB"/>
              </w:rPr>
              <w:t>uthor</w:t>
            </w:r>
            <w:r w:rsidRPr="0051220E">
              <w:rPr>
                <w:rFonts w:ascii="Cambria" w:hAnsi="Cambria" w:cs="Calisto MT"/>
                <w:color w:val="FF0000"/>
                <w:sz w:val="18"/>
                <w:szCs w:val="18"/>
                <w:lang w:val="en-GB"/>
              </w:rPr>
              <w:t xml:space="preserve">:  </w:t>
            </w:r>
            <w:r w:rsidRPr="0051220E">
              <w:rPr>
                <w:rFonts w:ascii="Cambria" w:hAnsi="Cambria"/>
                <w:color w:val="FF0000"/>
                <w:sz w:val="18"/>
                <w:szCs w:val="18"/>
              </w:rPr>
              <w:t xml:space="preserve">E-mail: </w:t>
            </w:r>
            <w:r w:rsidR="001E12C1">
              <w:rPr>
                <w:rFonts w:ascii="Cambria" w:hAnsi="Cambria"/>
                <w:sz w:val="18"/>
                <w:szCs w:val="18"/>
                <w:lang w:val="fi-FI"/>
              </w:rPr>
              <w:t>rini.julistia@unimal.ac.id</w:t>
            </w:r>
          </w:p>
          <w:p w:rsidR="00D32608" w:rsidRDefault="00D32608" w:rsidP="00D32608">
            <w:pPr>
              <w:spacing w:before="0" w:beforeAutospacing="0" w:after="0" w:afterAutospacing="0"/>
              <w:ind w:left="0"/>
              <w:rPr>
                <w:rFonts w:ascii="Cambria" w:hAnsi="Cambria"/>
                <w:b/>
                <w:sz w:val="20"/>
                <w:szCs w:val="20"/>
              </w:rPr>
            </w:pPr>
            <w:r>
              <w:rPr>
                <w:rFonts w:ascii="Cambria" w:hAnsi="Cambria"/>
                <w:b/>
                <w:sz w:val="20"/>
                <w:szCs w:val="20"/>
              </w:rPr>
              <w:t>Abstrak</w:t>
            </w:r>
          </w:p>
          <w:p w:rsidR="00D32608" w:rsidRPr="00490705" w:rsidRDefault="00D32608" w:rsidP="00D32608">
            <w:pPr>
              <w:spacing w:before="0" w:beforeAutospacing="0" w:after="0" w:afterAutospacing="0"/>
              <w:ind w:firstLine="851"/>
              <w:rPr>
                <w:rFonts w:ascii="Cambria" w:hAnsi="Cambria"/>
                <w:b/>
                <w:sz w:val="20"/>
                <w:szCs w:val="20"/>
              </w:rPr>
            </w:pPr>
          </w:p>
          <w:p w:rsidR="00D32608" w:rsidRDefault="00D32608" w:rsidP="00D32608">
            <w:pPr>
              <w:spacing w:before="0" w:beforeAutospacing="0" w:after="0" w:afterAutospacing="0"/>
              <w:jc w:val="both"/>
              <w:rPr>
                <w:rFonts w:ascii="Cambria" w:hAnsi="Cambria"/>
                <w:sz w:val="20"/>
                <w:szCs w:val="20"/>
              </w:rPr>
            </w:pPr>
            <w:r>
              <w:rPr>
                <w:rFonts w:ascii="Cambria" w:hAnsi="Cambria" w:cstheme="minorHAnsi"/>
                <w:color w:val="000000"/>
                <w:sz w:val="20"/>
                <w:szCs w:val="20"/>
              </w:rPr>
              <w:t>K</w:t>
            </w:r>
            <w:r w:rsidRPr="001D4BC1">
              <w:rPr>
                <w:rFonts w:ascii="Cambria" w:hAnsi="Cambria" w:cstheme="minorHAnsi"/>
                <w:color w:val="000000"/>
                <w:sz w:val="20"/>
                <w:szCs w:val="20"/>
              </w:rPr>
              <w:t>ecenderungan penggunaan gadget secara tidak bertanggung jawab, berlebihan dan tidak tepat pada akhirnya bisa</w:t>
            </w:r>
            <w:r>
              <w:rPr>
                <w:rFonts w:ascii="Cambria" w:hAnsi="Cambria" w:cstheme="minorHAnsi"/>
                <w:color w:val="000000"/>
                <w:sz w:val="20"/>
                <w:szCs w:val="20"/>
              </w:rPr>
              <w:t xml:space="preserve"> menjadikan individu atau siswa/</w:t>
            </w:r>
            <w:r w:rsidRPr="001D4BC1">
              <w:rPr>
                <w:rFonts w:ascii="Cambria" w:hAnsi="Cambria" w:cstheme="minorHAnsi"/>
                <w:color w:val="000000"/>
                <w:sz w:val="20"/>
                <w:szCs w:val="20"/>
              </w:rPr>
              <w:t>i bersikap tidak perduli pada lingkunganya baik pada lingkungan keluarga, masyarakat dan lingkungan pendidikan.</w:t>
            </w:r>
            <w:r>
              <w:rPr>
                <w:rFonts w:ascii="Cambria" w:hAnsi="Cambria" w:cstheme="minorHAnsi"/>
                <w:color w:val="000000"/>
                <w:sz w:val="20"/>
                <w:szCs w:val="20"/>
              </w:rPr>
              <w:t xml:space="preserve"> </w:t>
            </w:r>
            <w:r w:rsidRPr="001D4BC1">
              <w:rPr>
                <w:rFonts w:ascii="Cambria" w:hAnsi="Cambria" w:cstheme="minorHAnsi"/>
                <w:color w:val="000000"/>
                <w:sz w:val="20"/>
                <w:szCs w:val="20"/>
              </w:rPr>
              <w:t>P</w:t>
            </w:r>
            <w:r w:rsidRPr="001D4BC1">
              <w:rPr>
                <w:rFonts w:ascii="Cambria" w:hAnsi="Cambria" w:cstheme="minorHAnsi"/>
                <w:sz w:val="20"/>
                <w:szCs w:val="20"/>
              </w:rPr>
              <w:t xml:space="preserve">enggunaan </w:t>
            </w:r>
            <w:r w:rsidRPr="001D4BC1">
              <w:rPr>
                <w:rFonts w:ascii="Cambria" w:hAnsi="Cambria" w:cstheme="minorHAnsi"/>
                <w:i/>
                <w:iCs/>
                <w:sz w:val="20"/>
                <w:szCs w:val="20"/>
              </w:rPr>
              <w:t xml:space="preserve">gadget </w:t>
            </w:r>
            <w:r w:rsidRPr="001D4BC1">
              <w:rPr>
                <w:rFonts w:ascii="Cambria" w:hAnsi="Cambria" w:cstheme="minorHAnsi"/>
                <w:sz w:val="20"/>
                <w:szCs w:val="20"/>
              </w:rPr>
              <w:t>secara berkelanjutan dan tidak bertanggung jawab juga akan berdampak buruk bagi</w:t>
            </w:r>
            <w:r>
              <w:rPr>
                <w:rFonts w:ascii="Cambria" w:hAnsi="Cambria" w:cstheme="minorHAnsi"/>
                <w:sz w:val="20"/>
                <w:szCs w:val="20"/>
              </w:rPr>
              <w:t xml:space="preserve"> </w:t>
            </w:r>
            <w:r w:rsidRPr="00045C52">
              <w:rPr>
                <w:rFonts w:ascii="Cambria" w:hAnsi="Cambria" w:cstheme="minorHAnsi"/>
                <w:sz w:val="20"/>
                <w:szCs w:val="20"/>
              </w:rPr>
              <w:t>individu dalam kesehariannya</w:t>
            </w:r>
            <w:r>
              <w:rPr>
                <w:rFonts w:ascii="Cambria" w:hAnsi="Cambria" w:cstheme="minorHAnsi"/>
                <w:sz w:val="20"/>
                <w:szCs w:val="20"/>
              </w:rPr>
              <w:t xml:space="preserve">. </w:t>
            </w:r>
            <w:r w:rsidRPr="00490705">
              <w:rPr>
                <w:rFonts w:ascii="Cambria" w:hAnsi="Cambria"/>
                <w:sz w:val="20"/>
                <w:szCs w:val="20"/>
              </w:rPr>
              <w:t xml:space="preserve">Tujuan dari pengabdian </w:t>
            </w:r>
            <w:r>
              <w:rPr>
                <w:rFonts w:ascii="Cambria" w:hAnsi="Cambria"/>
                <w:sz w:val="20"/>
                <w:szCs w:val="20"/>
              </w:rPr>
              <w:t xml:space="preserve"> i</w:t>
            </w:r>
            <w:r w:rsidRPr="00490705">
              <w:rPr>
                <w:rFonts w:ascii="Cambria" w:hAnsi="Cambria"/>
                <w:sz w:val="20"/>
                <w:szCs w:val="20"/>
              </w:rPr>
              <w:t>n</w:t>
            </w:r>
            <w:r>
              <w:rPr>
                <w:rFonts w:ascii="Cambria" w:hAnsi="Cambria"/>
                <w:sz w:val="20"/>
                <w:szCs w:val="20"/>
              </w:rPr>
              <w:t xml:space="preserve">i </w:t>
            </w:r>
            <w:r w:rsidRPr="00490705">
              <w:rPr>
                <w:rFonts w:ascii="Cambria" w:hAnsi="Cambria"/>
                <w:sz w:val="20"/>
                <w:szCs w:val="20"/>
              </w:rPr>
              <w:t xml:space="preserve">adalah untuk </w:t>
            </w:r>
            <w:r w:rsidRPr="00490705">
              <w:rPr>
                <w:rFonts w:ascii="Cambria" w:eastAsia="Times New Roman" w:hAnsi="Cambria"/>
                <w:bCs/>
                <w:color w:val="000000"/>
                <w:kern w:val="36"/>
                <w:sz w:val="20"/>
                <w:szCs w:val="20"/>
              </w:rPr>
              <w:t>meningkatkan pengetahuan pada penggunaan gadget terutama dalam pendidikan agar siswa da</w:t>
            </w:r>
            <w:r w:rsidRPr="00490705">
              <w:rPr>
                <w:rFonts w:ascii="Cambria" w:hAnsi="Cambria"/>
                <w:sz w:val="20"/>
                <w:szCs w:val="20"/>
              </w:rPr>
              <w:t xml:space="preserve">n </w:t>
            </w:r>
            <w:r w:rsidRPr="00490705">
              <w:rPr>
                <w:rFonts w:ascii="Cambria" w:eastAsia="Times New Roman" w:hAnsi="Cambria"/>
                <w:bCs/>
                <w:color w:val="000000"/>
                <w:kern w:val="36"/>
                <w:sz w:val="20"/>
                <w:szCs w:val="20"/>
              </w:rPr>
              <w:t xml:space="preserve">siswi dapat menggunakan gadget dengan bertanggung jawab dan tidak ketergantungan. </w:t>
            </w:r>
            <w:r w:rsidRPr="00490705">
              <w:rPr>
                <w:rFonts w:ascii="Cambria" w:hAnsi="Cambria"/>
                <w:sz w:val="20"/>
                <w:szCs w:val="20"/>
              </w:rPr>
              <w:t xml:space="preserve">Kegiatan Pengabdian Masyarakat ini terbagi menjadi 3 sub bagian yakni kegiatan </w:t>
            </w:r>
            <w:r w:rsidRPr="00490705">
              <w:rPr>
                <w:rFonts w:ascii="Cambria" w:hAnsi="Cambria"/>
                <w:i/>
                <w:sz w:val="20"/>
                <w:szCs w:val="20"/>
              </w:rPr>
              <w:t>pretest, k</w:t>
            </w:r>
            <w:r w:rsidRPr="00490705">
              <w:rPr>
                <w:rFonts w:ascii="Cambria" w:hAnsi="Cambria"/>
                <w:sz w:val="20"/>
                <w:szCs w:val="20"/>
              </w:rPr>
              <w:t>emudian pada kegiatan kedua yaitu kegiatan psikoedukasi dan kegiatan ketiga yaitu</w:t>
            </w:r>
            <w:r w:rsidRPr="00490705">
              <w:rPr>
                <w:rFonts w:ascii="Cambria" w:hAnsi="Cambria"/>
                <w:i/>
                <w:sz w:val="20"/>
                <w:szCs w:val="20"/>
              </w:rPr>
              <w:t xml:space="preserve"> posttest. </w:t>
            </w:r>
            <w:r w:rsidRPr="00490705">
              <w:rPr>
                <w:rFonts w:ascii="Cambria" w:hAnsi="Cambria"/>
                <w:sz w:val="20"/>
                <w:szCs w:val="20"/>
              </w:rPr>
              <w:t xml:space="preserve">Hasil yang diperoleh menunjukkan bahwa saat </w:t>
            </w:r>
            <w:r w:rsidRPr="00490705">
              <w:rPr>
                <w:rFonts w:ascii="Cambria" w:hAnsi="Cambria"/>
                <w:i/>
                <w:sz w:val="20"/>
                <w:szCs w:val="20"/>
              </w:rPr>
              <w:t>pre test</w:t>
            </w:r>
            <w:r w:rsidRPr="00490705">
              <w:rPr>
                <w:rFonts w:ascii="Cambria" w:hAnsi="Cambria"/>
                <w:sz w:val="20"/>
                <w:szCs w:val="20"/>
              </w:rPr>
              <w:t xml:space="preserve"> 25 dari 35 siswa/i memiliki kategori tinggi kemudian setelah mengikuti psikoedukasi, lima hari kemudian diukur </w:t>
            </w:r>
            <w:r w:rsidRPr="00490705">
              <w:rPr>
                <w:rFonts w:ascii="Cambria" w:hAnsi="Cambria"/>
                <w:i/>
                <w:sz w:val="20"/>
                <w:szCs w:val="20"/>
              </w:rPr>
              <w:t>Post Test</w:t>
            </w:r>
            <w:r w:rsidRPr="00490705">
              <w:rPr>
                <w:rFonts w:ascii="Cambria" w:hAnsi="Cambria"/>
                <w:sz w:val="20"/>
                <w:szCs w:val="20"/>
              </w:rPr>
              <w:t xml:space="preserve"> di</w:t>
            </w:r>
            <w:r>
              <w:rPr>
                <w:rFonts w:ascii="Cambria" w:hAnsi="Cambria"/>
                <w:sz w:val="20"/>
                <w:szCs w:val="20"/>
              </w:rPr>
              <w:t>peroleh hasil terdapat 33 siswa/</w:t>
            </w:r>
            <w:r w:rsidRPr="00490705">
              <w:rPr>
                <w:rFonts w:ascii="Cambria" w:hAnsi="Cambria"/>
                <w:sz w:val="20"/>
                <w:szCs w:val="20"/>
              </w:rPr>
              <w:t>i yang berada pada kategori rendah sedangkan sisanya 2 orang</w:t>
            </w:r>
            <w:r>
              <w:rPr>
                <w:rFonts w:ascii="Cambria" w:hAnsi="Cambria"/>
                <w:sz w:val="20"/>
                <w:szCs w:val="20"/>
              </w:rPr>
              <w:t xml:space="preserve"> berada pada kategori tinggi</w:t>
            </w:r>
            <w:r w:rsidRPr="00490705">
              <w:rPr>
                <w:rFonts w:ascii="Cambria" w:hAnsi="Cambria"/>
                <w:sz w:val="20"/>
                <w:szCs w:val="20"/>
              </w:rPr>
              <w:t xml:space="preserve">. </w:t>
            </w:r>
            <w:r>
              <w:rPr>
                <w:rFonts w:ascii="Cambria" w:hAnsi="Cambria"/>
                <w:sz w:val="20"/>
                <w:szCs w:val="20"/>
              </w:rPr>
              <w:t>berdasarkan hasil tersebut, dapat diambil kesimpulan bahwa s</w:t>
            </w:r>
            <w:r w:rsidRPr="00490705">
              <w:rPr>
                <w:rFonts w:ascii="Cambria" w:hAnsi="Cambria"/>
                <w:sz w:val="20"/>
                <w:szCs w:val="20"/>
              </w:rPr>
              <w:t>etel</w:t>
            </w:r>
            <w:r>
              <w:rPr>
                <w:rFonts w:ascii="Cambria" w:hAnsi="Cambria"/>
                <w:sz w:val="20"/>
                <w:szCs w:val="20"/>
              </w:rPr>
              <w:t>ah mengikuti kegiatan psikoedukasi pengaruh gadget terhadap pelajar didunia pendidikan, siswa/</w:t>
            </w:r>
            <w:r w:rsidRPr="00490705">
              <w:rPr>
                <w:rFonts w:ascii="Cambria" w:hAnsi="Cambria"/>
                <w:sz w:val="20"/>
                <w:szCs w:val="20"/>
              </w:rPr>
              <w:t>i dapat meningkatkan kesadarannya akan fungsi gadget sehingga dapat mengunakan gadget dalam hal yang positif.</w:t>
            </w:r>
          </w:p>
          <w:p w:rsidR="00D32608" w:rsidRDefault="00D32608" w:rsidP="00D32608">
            <w:pPr>
              <w:spacing w:after="0"/>
              <w:jc w:val="both"/>
              <w:rPr>
                <w:rFonts w:ascii="Cambria" w:hAnsi="Cambria"/>
                <w:sz w:val="20"/>
                <w:szCs w:val="20"/>
              </w:rPr>
            </w:pPr>
            <w:r>
              <w:rPr>
                <w:rFonts w:ascii="Cambria" w:hAnsi="Cambria"/>
                <w:sz w:val="20"/>
                <w:szCs w:val="20"/>
              </w:rPr>
              <w:t xml:space="preserve">Kata Kunci : Psikoedukasi; Gadget. </w:t>
            </w:r>
          </w:p>
          <w:p w:rsidR="00D32608" w:rsidRDefault="00D32608" w:rsidP="00D32608">
            <w:pPr>
              <w:spacing w:before="0" w:beforeAutospacing="0" w:after="0" w:afterAutospacing="0"/>
              <w:rPr>
                <w:rFonts w:ascii="Cambria" w:hAnsi="Cambria"/>
                <w:b/>
                <w:i/>
                <w:sz w:val="20"/>
                <w:szCs w:val="20"/>
              </w:rPr>
            </w:pPr>
            <w:r w:rsidRPr="0047013A">
              <w:rPr>
                <w:rFonts w:ascii="Cambria" w:hAnsi="Cambria"/>
                <w:b/>
                <w:i/>
                <w:sz w:val="20"/>
                <w:szCs w:val="20"/>
              </w:rPr>
              <w:t>Abstract</w:t>
            </w:r>
          </w:p>
          <w:p w:rsidR="00D32608" w:rsidRPr="0047013A" w:rsidRDefault="00D32608" w:rsidP="00D32608">
            <w:pPr>
              <w:spacing w:before="0" w:beforeAutospacing="0" w:after="0" w:afterAutospacing="0"/>
              <w:rPr>
                <w:rFonts w:ascii="Cambria" w:hAnsi="Cambria"/>
                <w:b/>
                <w:i/>
                <w:sz w:val="20"/>
                <w:szCs w:val="20"/>
              </w:rPr>
            </w:pPr>
          </w:p>
          <w:p w:rsidR="00D32608" w:rsidRPr="00286012" w:rsidRDefault="00D32608" w:rsidP="00D32608">
            <w:pPr>
              <w:pStyle w:val="HTMLPreformatted"/>
              <w:jc w:val="both"/>
              <w:rPr>
                <w:rFonts w:ascii="Cambria" w:hAnsi="Cambria"/>
              </w:rPr>
            </w:pPr>
            <w:r w:rsidRPr="0047013A">
              <w:rPr>
                <w:rFonts w:ascii="Cambria" w:hAnsi="Cambria"/>
                <w:i/>
              </w:rPr>
              <w:t>The tendency to use gadgets irresponsibly, excessively and inappropriately can make individuals or students not care abo</w:t>
            </w:r>
            <w:r>
              <w:rPr>
                <w:rFonts w:ascii="Cambria" w:hAnsi="Cambria"/>
                <w:i/>
              </w:rPr>
              <w:t xml:space="preserve">ut their environment, </w:t>
            </w:r>
            <w:r w:rsidRPr="0047013A">
              <w:rPr>
                <w:rFonts w:ascii="Cambria" w:hAnsi="Cambria"/>
                <w:i/>
              </w:rPr>
              <w:t xml:space="preserve"> family, community and educational environment. Sustainable and irresponsible use of gadgets will also have a negative impact on individuals in their daily lives. The purpose of this service is to increase knowledge on the use of gadgets, especially in educati</w:t>
            </w:r>
            <w:r>
              <w:rPr>
                <w:rFonts w:ascii="Cambria" w:hAnsi="Cambria"/>
                <w:i/>
              </w:rPr>
              <w:t>on so the students</w:t>
            </w:r>
            <w:r w:rsidRPr="0047013A">
              <w:rPr>
                <w:rFonts w:ascii="Cambria" w:hAnsi="Cambria"/>
                <w:i/>
              </w:rPr>
              <w:t xml:space="preserve"> can use gadgets responsibly and not dependently. This activity is divide</w:t>
            </w:r>
            <w:r>
              <w:rPr>
                <w:rFonts w:ascii="Cambria" w:hAnsi="Cambria"/>
                <w:i/>
              </w:rPr>
              <w:t>d into 3 sections: pretest</w:t>
            </w:r>
            <w:r w:rsidRPr="0047013A">
              <w:rPr>
                <w:rFonts w:ascii="Cambria" w:hAnsi="Cambria"/>
                <w:i/>
              </w:rPr>
              <w:t xml:space="preserve">, </w:t>
            </w:r>
            <w:r>
              <w:rPr>
                <w:rFonts w:ascii="Cambria" w:hAnsi="Cambria"/>
                <w:i/>
              </w:rPr>
              <w:t>psychoeducation</w:t>
            </w:r>
            <w:r w:rsidRPr="0047013A">
              <w:rPr>
                <w:rFonts w:ascii="Cambria" w:hAnsi="Cambria"/>
                <w:i/>
              </w:rPr>
              <w:t xml:space="preserve"> and posttest. The results obtained showed that during the pre-test 25 of the 35 students were in the high category then after participating in psychoeducation, five days later the Post Test showed that there were 33 students who were in the low category while the remaining 2 peopl</w:t>
            </w:r>
            <w:r>
              <w:rPr>
                <w:rFonts w:ascii="Cambria" w:hAnsi="Cambria"/>
                <w:i/>
              </w:rPr>
              <w:t xml:space="preserve"> hav</w:t>
            </w:r>
            <w:r w:rsidRPr="0047013A">
              <w:rPr>
                <w:rFonts w:ascii="Cambria" w:hAnsi="Cambria"/>
                <w:i/>
              </w:rPr>
              <w:t>e</w:t>
            </w:r>
            <w:r>
              <w:rPr>
                <w:rFonts w:ascii="Cambria" w:hAnsi="Cambria"/>
                <w:i/>
              </w:rPr>
              <w:t xml:space="preserve"> high category</w:t>
            </w:r>
            <w:r w:rsidRPr="0047013A">
              <w:rPr>
                <w:rFonts w:ascii="Cambria" w:hAnsi="Cambria"/>
                <w:i/>
              </w:rPr>
              <w:t xml:space="preserve">. </w:t>
            </w:r>
            <w:r>
              <w:rPr>
                <w:rFonts w:ascii="Cambria" w:hAnsi="Cambria"/>
                <w:lang/>
              </w:rPr>
              <w:t>the</w:t>
            </w:r>
            <w:r w:rsidRPr="00286012">
              <w:rPr>
                <w:rFonts w:ascii="Cambria" w:hAnsi="Cambria"/>
                <w:lang/>
              </w:rPr>
              <w:t xml:space="preserve"> results indicate that</w:t>
            </w:r>
            <w:r>
              <w:rPr>
                <w:rFonts w:ascii="Cambria" w:hAnsi="Cambria"/>
                <w:lang/>
              </w:rPr>
              <w:t xml:space="preserve"> </w:t>
            </w:r>
            <w:r>
              <w:rPr>
                <w:rFonts w:ascii="Cambria" w:hAnsi="Cambria"/>
                <w:i/>
              </w:rPr>
              <w:t>After psychoeducation participated</w:t>
            </w:r>
            <w:r w:rsidRPr="0047013A">
              <w:rPr>
                <w:rFonts w:ascii="Cambria" w:hAnsi="Cambria"/>
                <w:i/>
              </w:rPr>
              <w:t>, students can increase their awareness of gadget functions so that they can use gadgets in a positive way.</w:t>
            </w:r>
          </w:p>
          <w:p w:rsidR="00D32608" w:rsidRPr="0047013A" w:rsidRDefault="00D32608" w:rsidP="00D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both"/>
              <w:rPr>
                <w:rFonts w:ascii="Cambria" w:eastAsia="Times New Roman" w:hAnsi="Cambria" w:cs="Courier New"/>
                <w:i/>
                <w:sz w:val="20"/>
                <w:szCs w:val="20"/>
              </w:rPr>
            </w:pPr>
          </w:p>
          <w:p w:rsidR="00D32608" w:rsidRPr="0047013A" w:rsidRDefault="00D32608" w:rsidP="00D3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rPr>
                <w:rFonts w:ascii="Cambria" w:eastAsia="Times New Roman" w:hAnsi="Cambria" w:cs="Courier New"/>
                <w:b/>
                <w:i/>
                <w:sz w:val="20"/>
                <w:szCs w:val="20"/>
              </w:rPr>
            </w:pPr>
            <w:r w:rsidRPr="0047013A">
              <w:rPr>
                <w:rFonts w:ascii="Cambria" w:eastAsia="Times New Roman" w:hAnsi="Cambria" w:cs="Courier New"/>
                <w:b/>
                <w:i/>
                <w:sz w:val="20"/>
                <w:szCs w:val="20"/>
              </w:rPr>
              <w:t>Keywords : Psychoeducation; Gadgets</w:t>
            </w:r>
          </w:p>
          <w:p w:rsidR="00DD2F8C" w:rsidRPr="009A3EA0" w:rsidRDefault="00DD2F8C" w:rsidP="009A3EA0">
            <w:pPr>
              <w:ind w:left="0"/>
              <w:jc w:val="both"/>
              <w:rPr>
                <w:rFonts w:ascii="Cambria" w:hAnsi="Cambria"/>
                <w:sz w:val="18"/>
                <w:szCs w:val="18"/>
              </w:rPr>
            </w:pPr>
          </w:p>
        </w:tc>
      </w:tr>
    </w:tbl>
    <w:p w:rsidR="004E0219" w:rsidRPr="008B7429" w:rsidRDefault="004E0219" w:rsidP="00FB15C2">
      <w:pPr>
        <w:ind w:left="0"/>
        <w:jc w:val="both"/>
        <w:rPr>
          <w:rFonts w:ascii="Constantia" w:hAnsi="Constantia"/>
        </w:rPr>
        <w:sectPr w:rsidR="004E0219" w:rsidRPr="008B7429" w:rsidSect="00E97676">
          <w:headerReference w:type="even" r:id="rId8"/>
          <w:headerReference w:type="default" r:id="rId9"/>
          <w:footerReference w:type="even" r:id="rId10"/>
          <w:footerReference w:type="default" r:id="rId11"/>
          <w:headerReference w:type="first" r:id="rId12"/>
          <w:footerReference w:type="first" r:id="rId13"/>
          <w:pgSz w:w="11907" w:h="16839" w:code="9"/>
          <w:pgMar w:top="1536" w:right="1440" w:bottom="1440" w:left="1440" w:header="720" w:footer="720" w:gutter="0"/>
          <w:pgNumType w:start="1"/>
          <w:cols w:space="720"/>
          <w:docGrid w:linePitch="360"/>
        </w:sectPr>
      </w:pPr>
    </w:p>
    <w:p w:rsidR="005D217F" w:rsidRPr="00C55720" w:rsidRDefault="0075007C" w:rsidP="00C15468">
      <w:pPr>
        <w:pStyle w:val="NoSpacing"/>
        <w:rPr>
          <w:rFonts w:asciiTheme="minorHAnsi" w:hAnsiTheme="minorHAnsi"/>
          <w:lang w:val="en-US"/>
        </w:rPr>
      </w:pPr>
      <w:r w:rsidRPr="00C55720">
        <w:rPr>
          <w:rFonts w:asciiTheme="minorHAnsi" w:hAnsiTheme="minorHAnsi"/>
        </w:rPr>
        <w:lastRenderedPageBreak/>
        <w:t xml:space="preserve">PENDAHULUAN </w:t>
      </w:r>
    </w:p>
    <w:p w:rsidR="00084EE7" w:rsidRPr="007075FB" w:rsidRDefault="0051220E" w:rsidP="00C15468">
      <w:pPr>
        <w:pStyle w:val="ListParagraph"/>
        <w:spacing w:before="0" w:beforeAutospacing="0" w:after="0" w:afterAutospacing="0" w:line="276" w:lineRule="auto"/>
        <w:ind w:left="0" w:firstLine="360"/>
        <w:jc w:val="both"/>
        <w:rPr>
          <w:rFonts w:ascii="Cambria" w:hAnsi="Cambria" w:cstheme="minorHAnsi"/>
          <w:sz w:val="24"/>
          <w:szCs w:val="24"/>
        </w:rPr>
      </w:pPr>
      <w:r w:rsidRPr="007075FB">
        <w:rPr>
          <w:rFonts w:ascii="Cambria" w:hAnsi="Cambria" w:cstheme="minorHAnsi"/>
          <w:sz w:val="24"/>
          <w:szCs w:val="24"/>
        </w:rPr>
        <w:t>Sejak 2019, Pandemi covid-19 telah menyebar secara global, virus ini menyebar dengan sangat cepat diberbagai belahan dunia termasuk Indonesia hingga mencapai lebih dari 8,2 juta kasus yang tersebar di 213 negara (Fatia,2020).</w:t>
      </w:r>
      <w:r w:rsidR="00C15468" w:rsidRPr="007075FB">
        <w:rPr>
          <w:rFonts w:ascii="Cambria" w:hAnsi="Cambria" w:cstheme="minorHAnsi"/>
          <w:sz w:val="24"/>
          <w:szCs w:val="24"/>
        </w:rPr>
        <w:t xml:space="preserve"> </w:t>
      </w:r>
      <w:r w:rsidR="00561AC1" w:rsidRPr="007075FB">
        <w:rPr>
          <w:rFonts w:ascii="Cambria" w:hAnsi="Cambria" w:cstheme="minorHAnsi"/>
          <w:sz w:val="24"/>
          <w:szCs w:val="24"/>
        </w:rPr>
        <w:t xml:space="preserve">Kondisi ini tentu tidak mudah karena harus dilakukan secara tiba-tiba, banyak guru dan peserta didik tidak siap menghadapi situasi pandemi ini (Rahmad, 2018).Dalam situasi tersebut, guru memanfaatkan alat komunikasi sebagai sarana pembelajaran yang dapat menjangkau peserta didik maupun orangtua, alat komunikasi yang banyak dimanfaatkan dalam pembelajaran daring antara lain komputer, notebook, dan gadget (Aswadi &amp; Lismayanti, 2019). </w:t>
      </w:r>
    </w:p>
    <w:p w:rsidR="00561AC1" w:rsidRPr="007075FB" w:rsidRDefault="00561AC1" w:rsidP="00C15468">
      <w:pPr>
        <w:pStyle w:val="ListParagraph"/>
        <w:spacing w:before="0" w:beforeAutospacing="0" w:after="0" w:afterAutospacing="0" w:line="276" w:lineRule="auto"/>
        <w:ind w:left="0" w:firstLine="360"/>
        <w:jc w:val="both"/>
        <w:rPr>
          <w:rFonts w:ascii="Cambria" w:hAnsi="Cambria" w:cstheme="minorHAnsi"/>
          <w:sz w:val="24"/>
          <w:szCs w:val="24"/>
        </w:rPr>
      </w:pPr>
      <w:r w:rsidRPr="007075FB">
        <w:rPr>
          <w:rFonts w:ascii="Cambria" w:hAnsi="Cambria" w:cstheme="minorHAnsi"/>
          <w:sz w:val="24"/>
          <w:szCs w:val="24"/>
        </w:rPr>
        <w:t xml:space="preserve">Gagdet dalam hal ini merupakan salah satu bentuk nyata dari kemajuan Ilmu pengetahuan dan teknologi pada saat ini dan yang akan datang, sekarang ini setiap orang diseluruh dunia pasti sudah memiliki gadget, pengguna gadget saat ini tidak hanya berasal dari kalangan pekerja, tetapi juga semua kalangan seperti siswa/i, guru menggunakan gadget dalam kegiatan mereka tidak hanya untuk keperluan sehari-hari namun juga untuk proses belajar mengajar (Chusna,2017). </w:t>
      </w:r>
    </w:p>
    <w:p w:rsidR="00561AC1" w:rsidRPr="007075FB" w:rsidRDefault="00561AC1" w:rsidP="006914BC">
      <w:pPr>
        <w:pStyle w:val="ListParagraph"/>
        <w:spacing w:line="276" w:lineRule="auto"/>
        <w:ind w:left="0" w:firstLine="360"/>
        <w:jc w:val="both"/>
        <w:rPr>
          <w:rFonts w:ascii="Cambria" w:hAnsi="Cambria" w:cstheme="minorHAnsi"/>
          <w:sz w:val="24"/>
          <w:szCs w:val="24"/>
        </w:rPr>
      </w:pPr>
      <w:r w:rsidRPr="007075FB">
        <w:rPr>
          <w:rFonts w:ascii="Cambria" w:hAnsi="Cambria" w:cstheme="minorHAnsi"/>
          <w:sz w:val="24"/>
          <w:szCs w:val="24"/>
        </w:rPr>
        <w:t xml:space="preserve">Gadget dengan bantuan internet banyak membantu kebutuhan kita seperti memesan makanan, ngobrol dengan teman atau grup, membeli tiket, menggunakan internet banking, </w:t>
      </w:r>
      <w:r w:rsidRPr="007075FB">
        <w:rPr>
          <w:rFonts w:ascii="Cambria" w:hAnsi="Cambria" w:cstheme="minorHAnsi"/>
          <w:i/>
          <w:iCs/>
          <w:sz w:val="24"/>
          <w:szCs w:val="24"/>
        </w:rPr>
        <w:t xml:space="preserve">update </w:t>
      </w:r>
      <w:r w:rsidRPr="007075FB">
        <w:rPr>
          <w:rFonts w:ascii="Cambria" w:hAnsi="Cambria" w:cstheme="minorHAnsi"/>
          <w:sz w:val="24"/>
          <w:szCs w:val="24"/>
        </w:rPr>
        <w:t xml:space="preserve">status di media sosial, mencari pekerjaan, bermain </w:t>
      </w:r>
      <w:r w:rsidRPr="007075FB">
        <w:rPr>
          <w:rFonts w:ascii="Cambria" w:hAnsi="Cambria" w:cstheme="minorHAnsi"/>
          <w:i/>
          <w:iCs/>
          <w:sz w:val="24"/>
          <w:szCs w:val="24"/>
        </w:rPr>
        <w:t>game</w:t>
      </w:r>
      <w:r w:rsidRPr="007075FB">
        <w:rPr>
          <w:rFonts w:ascii="Cambria" w:hAnsi="Cambria" w:cstheme="minorHAnsi"/>
          <w:sz w:val="24"/>
          <w:szCs w:val="24"/>
        </w:rPr>
        <w:t xml:space="preserve">, bahkan tak sedikit yang mengedit video di </w:t>
      </w:r>
      <w:r w:rsidRPr="007075FB">
        <w:rPr>
          <w:rFonts w:ascii="Cambria" w:hAnsi="Cambria" w:cstheme="minorHAnsi"/>
          <w:i/>
          <w:iCs/>
          <w:sz w:val="24"/>
          <w:szCs w:val="24"/>
        </w:rPr>
        <w:t>smartphone</w:t>
      </w:r>
      <w:r w:rsidRPr="007075FB">
        <w:rPr>
          <w:rFonts w:ascii="Cambria" w:hAnsi="Cambria" w:cstheme="minorHAnsi"/>
          <w:sz w:val="24"/>
          <w:szCs w:val="24"/>
        </w:rPr>
        <w:t>nya (</w:t>
      </w:r>
      <w:r w:rsidR="00084EE7" w:rsidRPr="007075FB">
        <w:rPr>
          <w:rFonts w:ascii="Cambria" w:hAnsi="Cambria" w:cstheme="minorHAnsi"/>
          <w:sz w:val="24"/>
          <w:szCs w:val="24"/>
        </w:rPr>
        <w:t xml:space="preserve">Hakam, Levani, &amp; Utama, 2020). </w:t>
      </w:r>
      <w:r w:rsidRPr="007075FB">
        <w:rPr>
          <w:rFonts w:ascii="Cambria" w:hAnsi="Cambria" w:cstheme="minorHAnsi"/>
          <w:sz w:val="24"/>
          <w:szCs w:val="24"/>
        </w:rPr>
        <w:t xml:space="preserve">Namun </w:t>
      </w:r>
      <w:r w:rsidRPr="007075FB">
        <w:rPr>
          <w:rFonts w:ascii="Cambria" w:hAnsi="Cambria" w:cstheme="minorHAnsi"/>
          <w:color w:val="000000"/>
          <w:sz w:val="24"/>
          <w:szCs w:val="24"/>
        </w:rPr>
        <w:t xml:space="preserve">kecenderungan penggunaan gadget secara tidak bertanggung jawab, berlebihan dan tidak tepat pada akhirnya </w:t>
      </w:r>
      <w:r w:rsidRPr="007075FB">
        <w:rPr>
          <w:rFonts w:ascii="Cambria" w:hAnsi="Cambria" w:cstheme="minorHAnsi"/>
          <w:color w:val="000000"/>
          <w:sz w:val="24"/>
          <w:szCs w:val="24"/>
        </w:rPr>
        <w:lastRenderedPageBreak/>
        <w:t>bisa menjadikan individu atau siswa/i bersikap tidak perduli pada lingkunganya baik pada lingkungan keluarga, masyarakat dan lingkungan pendidikan.</w:t>
      </w:r>
      <w:r w:rsidR="00084EE7" w:rsidRPr="007075FB">
        <w:rPr>
          <w:rFonts w:ascii="Cambria" w:hAnsi="Cambria" w:cstheme="minorHAnsi"/>
          <w:color w:val="000000"/>
          <w:sz w:val="24"/>
          <w:szCs w:val="24"/>
        </w:rPr>
        <w:t xml:space="preserve"> </w:t>
      </w:r>
      <w:r w:rsidRPr="007075FB">
        <w:rPr>
          <w:rFonts w:ascii="Cambria" w:hAnsi="Cambria" w:cstheme="minorHAnsi"/>
          <w:color w:val="000000"/>
          <w:sz w:val="24"/>
          <w:szCs w:val="24"/>
        </w:rPr>
        <w:t>Seperti menimbulkan kesenjangan soisal diantara individu yang memiliki gadget dengan individu yang tidak memiliki gadget (Santrock, 2011).</w:t>
      </w:r>
    </w:p>
    <w:p w:rsidR="00561AC1" w:rsidRPr="007075FB" w:rsidRDefault="00561AC1" w:rsidP="006914BC">
      <w:pPr>
        <w:pStyle w:val="ListParagraph"/>
        <w:spacing w:line="276" w:lineRule="auto"/>
        <w:ind w:left="0" w:firstLine="360"/>
        <w:jc w:val="both"/>
        <w:rPr>
          <w:rFonts w:ascii="Cambria" w:hAnsi="Cambria" w:cstheme="minorHAnsi"/>
          <w:sz w:val="24"/>
          <w:szCs w:val="24"/>
        </w:rPr>
      </w:pPr>
      <w:r w:rsidRPr="007075FB">
        <w:rPr>
          <w:rFonts w:ascii="Cambria" w:hAnsi="Cambria" w:cstheme="minorHAnsi"/>
          <w:color w:val="000000"/>
          <w:sz w:val="24"/>
          <w:szCs w:val="24"/>
        </w:rPr>
        <w:t>P</w:t>
      </w:r>
      <w:r w:rsidRPr="007075FB">
        <w:rPr>
          <w:rFonts w:ascii="Cambria" w:hAnsi="Cambria" w:cstheme="minorHAnsi"/>
          <w:sz w:val="24"/>
          <w:szCs w:val="24"/>
        </w:rPr>
        <w:t xml:space="preserve">enggunaan </w:t>
      </w:r>
      <w:r w:rsidRPr="007075FB">
        <w:rPr>
          <w:rFonts w:ascii="Cambria" w:hAnsi="Cambria" w:cstheme="minorHAnsi"/>
          <w:i/>
          <w:iCs/>
          <w:sz w:val="24"/>
          <w:szCs w:val="24"/>
        </w:rPr>
        <w:t xml:space="preserve">gadget </w:t>
      </w:r>
      <w:r w:rsidRPr="007075FB">
        <w:rPr>
          <w:rFonts w:ascii="Cambria" w:hAnsi="Cambria" w:cstheme="minorHAnsi"/>
          <w:sz w:val="24"/>
          <w:szCs w:val="24"/>
        </w:rPr>
        <w:t xml:space="preserve">secara berkelanjutan dan tidak bertanggung jawab juga akan berdampak buruk bagi pola perilaku individu dalam kesehariannya (Hakam, Levani, &amp; Utama, 2020). Banyaknya fitur atau aplikasi pada gadget yang sebenarnya tidak sesuai dengan usia individu yang menggunakan, dan diperparah dengan kurangnnya akan nilai norma, etika, edukasi dan agama yang bisa menyebakan individu berprilaku menyimpang (Aswadi, Lismayanti, 2019). Selain itu semakin sering individu menggunakan gadget terutama dalam jarak pandang yang tidak ideal akan menganggu kesehatan terutama pada mata. Selain itu penggunaan gadget tanpa bimbingan akan mengurangi minat baca (Rahmad, 2018). </w:t>
      </w:r>
    </w:p>
    <w:p w:rsidR="00B00DEE" w:rsidRPr="007075FB" w:rsidRDefault="00561AC1" w:rsidP="006914BC">
      <w:pPr>
        <w:pStyle w:val="ListParagraph"/>
        <w:spacing w:line="276" w:lineRule="auto"/>
        <w:ind w:left="0" w:firstLine="360"/>
        <w:jc w:val="both"/>
        <w:rPr>
          <w:rFonts w:ascii="Cambria" w:hAnsi="Cambria" w:cstheme="minorHAnsi"/>
          <w:bCs/>
          <w:iCs/>
          <w:sz w:val="24"/>
          <w:szCs w:val="24"/>
        </w:rPr>
      </w:pPr>
      <w:r w:rsidRPr="007075FB">
        <w:rPr>
          <w:rFonts w:ascii="Cambria" w:hAnsi="Cambria" w:cstheme="minorHAnsi"/>
          <w:bCs/>
          <w:iCs/>
          <w:sz w:val="24"/>
          <w:szCs w:val="24"/>
        </w:rPr>
        <w:t>Sehingga perilaku penggunaan gadget perlu dikontrol dengan baik terlebih pada masa pandemi covid-19 yang melakukan pembelajaran berbasis online atau e-learning (Hakam &amp; Levani, 2020).</w:t>
      </w:r>
      <w:r w:rsidR="00B00DEE" w:rsidRPr="007075FB">
        <w:rPr>
          <w:rFonts w:ascii="Cambria" w:hAnsi="Cambria" w:cstheme="minorHAnsi"/>
          <w:bCs/>
          <w:iCs/>
          <w:sz w:val="24"/>
          <w:szCs w:val="24"/>
        </w:rPr>
        <w:t xml:space="preserve"> </w:t>
      </w:r>
      <w:r w:rsidRPr="007075FB">
        <w:rPr>
          <w:rFonts w:ascii="Cambria" w:hAnsi="Cambria" w:cstheme="minorHAnsi"/>
          <w:bCs/>
          <w:iCs/>
          <w:sz w:val="24"/>
          <w:szCs w:val="24"/>
        </w:rPr>
        <w:t>Jika tidak dikelola dengan bijak, metod</w:t>
      </w:r>
      <w:r w:rsidR="00B00DEE" w:rsidRPr="007075FB">
        <w:rPr>
          <w:rFonts w:ascii="Cambria" w:hAnsi="Cambria" w:cstheme="minorHAnsi"/>
          <w:bCs/>
          <w:iCs/>
          <w:sz w:val="24"/>
          <w:szCs w:val="24"/>
        </w:rPr>
        <w:t xml:space="preserve">e pembelajaran tersebut dapat </w:t>
      </w:r>
      <w:r w:rsidRPr="007075FB">
        <w:rPr>
          <w:rFonts w:ascii="Cambria" w:hAnsi="Cambria" w:cstheme="minorHAnsi"/>
          <w:bCs/>
          <w:iCs/>
          <w:sz w:val="24"/>
          <w:szCs w:val="24"/>
        </w:rPr>
        <w:t>memposisikan siswa/i untuk selalu menggunakan internet di sebagian besar waktu kesehariannya sehingga perlu diidentifikasi, dan ditanggulangi secara serius (Harjanto &amp; Sumunar, 2018).</w:t>
      </w:r>
    </w:p>
    <w:p w:rsidR="006914BC" w:rsidRPr="007075FB" w:rsidRDefault="00561AC1" w:rsidP="006914BC">
      <w:pPr>
        <w:pStyle w:val="ListParagraph"/>
        <w:spacing w:line="276" w:lineRule="auto"/>
        <w:ind w:left="0" w:firstLine="360"/>
        <w:jc w:val="both"/>
        <w:rPr>
          <w:rFonts w:ascii="Cambria" w:hAnsi="Cambria" w:cstheme="minorHAnsi"/>
          <w:sz w:val="24"/>
          <w:szCs w:val="24"/>
        </w:rPr>
      </w:pPr>
      <w:r w:rsidRPr="007075FB">
        <w:rPr>
          <w:rFonts w:ascii="Cambria" w:hAnsi="Cambria" w:cstheme="minorHAnsi"/>
          <w:bCs/>
          <w:iCs/>
          <w:sz w:val="24"/>
          <w:szCs w:val="24"/>
        </w:rPr>
        <w:t xml:space="preserve">Berdasarkan latar belakang diatas, penulis melakukan </w:t>
      </w:r>
      <w:r w:rsidRPr="007075FB">
        <w:rPr>
          <w:rFonts w:ascii="Cambria" w:hAnsi="Cambria" w:cstheme="minorHAnsi"/>
          <w:sz w:val="24"/>
          <w:szCs w:val="24"/>
          <w:lang w:val="pt-BR"/>
        </w:rPr>
        <w:t xml:space="preserve">psikoedukasi pengaruh gadget terhadap pelajar di dunia </w:t>
      </w:r>
      <w:r w:rsidRPr="007075FB">
        <w:rPr>
          <w:rFonts w:ascii="Cambria" w:hAnsi="Cambria" w:cstheme="minorHAnsi"/>
          <w:sz w:val="24"/>
          <w:szCs w:val="24"/>
          <w:lang w:val="pt-BR"/>
        </w:rPr>
        <w:lastRenderedPageBreak/>
        <w:t>pendidikan pada siswa/i sekolah menengah kejuruan negeri 1 Dewantara, Aceh Utara.</w:t>
      </w:r>
    </w:p>
    <w:p w:rsidR="0051220E" w:rsidRPr="007075FB" w:rsidRDefault="00561AC1" w:rsidP="006914BC">
      <w:pPr>
        <w:pStyle w:val="ListParagraph"/>
        <w:spacing w:line="276" w:lineRule="auto"/>
        <w:ind w:left="0" w:firstLine="547"/>
        <w:jc w:val="both"/>
        <w:rPr>
          <w:rFonts w:ascii="Cambria" w:hAnsi="Cambria" w:cstheme="minorHAnsi"/>
          <w:sz w:val="24"/>
          <w:szCs w:val="24"/>
        </w:rPr>
      </w:pPr>
      <w:r w:rsidRPr="007075FB">
        <w:rPr>
          <w:rFonts w:ascii="Cambria" w:hAnsi="Cambria"/>
          <w:sz w:val="24"/>
          <w:szCs w:val="24"/>
        </w:rPr>
        <w:t xml:space="preserve">Tujuan dari pengabdian  adalah untuk </w:t>
      </w:r>
      <w:r w:rsidRPr="007075FB">
        <w:rPr>
          <w:rFonts w:ascii="Cambria" w:eastAsia="Times New Roman" w:hAnsi="Cambria"/>
          <w:bCs/>
          <w:color w:val="000000"/>
          <w:kern w:val="36"/>
          <w:sz w:val="24"/>
          <w:szCs w:val="24"/>
        </w:rPr>
        <w:t>meningkatkan pengetahuan pada penggunaan gadget terutama dalam pendidikan agar siswa/i dapat menggu</w:t>
      </w:r>
      <w:r w:rsidR="009F0F76" w:rsidRPr="007075FB">
        <w:rPr>
          <w:rFonts w:ascii="Cambria" w:eastAsia="Times New Roman" w:hAnsi="Cambria"/>
          <w:bCs/>
          <w:color w:val="000000"/>
          <w:kern w:val="36"/>
          <w:sz w:val="24"/>
          <w:szCs w:val="24"/>
        </w:rPr>
        <w:t xml:space="preserve">nakan gadget dengan bertanggung </w:t>
      </w:r>
      <w:r w:rsidRPr="007075FB">
        <w:rPr>
          <w:rFonts w:ascii="Cambria" w:eastAsia="Times New Roman" w:hAnsi="Cambria"/>
          <w:bCs/>
          <w:color w:val="000000"/>
          <w:kern w:val="36"/>
          <w:sz w:val="24"/>
          <w:szCs w:val="24"/>
        </w:rPr>
        <w:t>jawab dan tidak ketergantungan.</w:t>
      </w:r>
    </w:p>
    <w:p w:rsidR="0075007C" w:rsidRPr="0075007C" w:rsidRDefault="006914BC" w:rsidP="0074673B">
      <w:pPr>
        <w:pStyle w:val="NoSpacing"/>
        <w:rPr>
          <w:rFonts w:ascii="Cambria" w:hAnsi="Cambria"/>
          <w:lang w:val="en-US"/>
        </w:rPr>
      </w:pPr>
      <w:r w:rsidRPr="006914BC">
        <w:rPr>
          <w:rFonts w:ascii="Cambria" w:hAnsi="Cambria"/>
        </w:rPr>
        <w:t>MET</w:t>
      </w:r>
      <w:r w:rsidR="0075007C">
        <w:rPr>
          <w:rFonts w:ascii="Cambria" w:hAnsi="Cambria"/>
        </w:rPr>
        <w:t xml:space="preserve">ODE PELAKSANAAN </w:t>
      </w:r>
    </w:p>
    <w:p w:rsidR="006914BC" w:rsidRPr="006914BC" w:rsidRDefault="006914BC" w:rsidP="0074673B">
      <w:pPr>
        <w:spacing w:before="0" w:beforeAutospacing="0" w:after="0" w:afterAutospacing="0" w:line="276" w:lineRule="auto"/>
        <w:jc w:val="both"/>
        <w:rPr>
          <w:rFonts w:ascii="Cambria" w:hAnsi="Cambria"/>
          <w:b/>
          <w:sz w:val="24"/>
          <w:szCs w:val="24"/>
        </w:rPr>
      </w:pPr>
      <w:r w:rsidRPr="006914BC">
        <w:rPr>
          <w:rFonts w:ascii="Cambria" w:hAnsi="Cambria"/>
          <w:sz w:val="24"/>
          <w:szCs w:val="24"/>
        </w:rPr>
        <w:t>Tahapan Pelaksanaan Kegiatan ini adalah sebagai berikut :</w:t>
      </w:r>
    </w:p>
    <w:p w:rsidR="006914BC" w:rsidRPr="006914BC" w:rsidRDefault="006914BC" w:rsidP="0074673B">
      <w:pPr>
        <w:numPr>
          <w:ilvl w:val="0"/>
          <w:numId w:val="2"/>
        </w:numPr>
        <w:spacing w:before="0" w:beforeAutospacing="0" w:after="0" w:afterAutospacing="0" w:line="276" w:lineRule="auto"/>
        <w:ind w:left="284" w:right="0" w:hanging="284"/>
        <w:jc w:val="both"/>
        <w:rPr>
          <w:rFonts w:ascii="Cambria" w:hAnsi="Cambria"/>
          <w:sz w:val="24"/>
          <w:szCs w:val="24"/>
        </w:rPr>
      </w:pPr>
      <w:r w:rsidRPr="006914BC">
        <w:rPr>
          <w:rFonts w:ascii="Cambria" w:hAnsi="Cambria"/>
          <w:sz w:val="24"/>
          <w:szCs w:val="24"/>
        </w:rPr>
        <w:t>Persiapan Peserta</w:t>
      </w:r>
    </w:p>
    <w:p w:rsidR="006914BC" w:rsidRPr="006914BC" w:rsidRDefault="006914BC" w:rsidP="0074673B">
      <w:pPr>
        <w:spacing w:before="0" w:beforeAutospacing="0" w:after="0" w:afterAutospacing="0" w:line="276" w:lineRule="auto"/>
        <w:ind w:left="0" w:firstLine="284"/>
        <w:jc w:val="both"/>
        <w:rPr>
          <w:rFonts w:ascii="Cambria" w:hAnsi="Cambria"/>
          <w:sz w:val="24"/>
          <w:szCs w:val="24"/>
        </w:rPr>
      </w:pPr>
      <w:r w:rsidRPr="006914BC">
        <w:rPr>
          <w:rFonts w:ascii="Cambria" w:hAnsi="Cambria"/>
          <w:sz w:val="24"/>
          <w:szCs w:val="24"/>
        </w:rPr>
        <w:t xml:space="preserve">Peserta kegiatan psikoedukasi </w:t>
      </w:r>
      <w:r w:rsidRPr="006914BC">
        <w:rPr>
          <w:rFonts w:ascii="Cambria" w:hAnsi="Cambria"/>
          <w:sz w:val="24"/>
          <w:szCs w:val="24"/>
          <w:lang w:val="pt-BR"/>
        </w:rPr>
        <w:t xml:space="preserve">Pengaruh Gadget Terhadap Pelajar di Dunia Pendidikan Sekolah Menengah Kejuruan adalah siswa/i kelas XII </w:t>
      </w:r>
      <w:r w:rsidRPr="006914BC">
        <w:rPr>
          <w:rFonts w:ascii="Cambria" w:hAnsi="Cambria"/>
          <w:sz w:val="24"/>
          <w:szCs w:val="24"/>
        </w:rPr>
        <w:t>tahun ajaran 2020/2021 di SMK Negeri 1 Dewantara, Aceh Utara.</w:t>
      </w:r>
      <w:r w:rsidR="008B6926">
        <w:rPr>
          <w:rFonts w:ascii="Cambria" w:hAnsi="Cambria"/>
          <w:sz w:val="24"/>
          <w:szCs w:val="24"/>
        </w:rPr>
        <w:t xml:space="preserve"> </w:t>
      </w:r>
      <w:r w:rsidRPr="006914BC">
        <w:rPr>
          <w:rFonts w:ascii="Cambria" w:hAnsi="Cambria"/>
          <w:sz w:val="24"/>
          <w:szCs w:val="24"/>
        </w:rPr>
        <w:t>Jumlah peserta yang ikut dalam kegiatan ini adalah 35 siswa, 3 mahasiswa, dan 3 dosen Psikologi yang mendampingi.</w:t>
      </w:r>
    </w:p>
    <w:p w:rsidR="006914BC" w:rsidRPr="006914BC" w:rsidRDefault="006914BC" w:rsidP="0074673B">
      <w:pPr>
        <w:numPr>
          <w:ilvl w:val="0"/>
          <w:numId w:val="2"/>
        </w:numPr>
        <w:spacing w:before="0" w:beforeAutospacing="0" w:after="0" w:afterAutospacing="0" w:line="276" w:lineRule="auto"/>
        <w:ind w:left="284" w:right="0" w:hanging="284"/>
        <w:jc w:val="both"/>
        <w:rPr>
          <w:rFonts w:ascii="Cambria" w:hAnsi="Cambria"/>
          <w:sz w:val="24"/>
          <w:szCs w:val="24"/>
        </w:rPr>
      </w:pPr>
      <w:r w:rsidRPr="0075007C">
        <w:rPr>
          <w:rFonts w:ascii="Cambria" w:hAnsi="Cambria"/>
          <w:i/>
          <w:sz w:val="24"/>
          <w:szCs w:val="24"/>
        </w:rPr>
        <w:t>Pre Test</w:t>
      </w:r>
      <w:r w:rsidRPr="006914BC">
        <w:rPr>
          <w:rFonts w:ascii="Cambria" w:hAnsi="Cambria"/>
          <w:sz w:val="24"/>
          <w:szCs w:val="24"/>
        </w:rPr>
        <w:t xml:space="preserve"> Dan </w:t>
      </w:r>
      <w:r w:rsidRPr="0075007C">
        <w:rPr>
          <w:rFonts w:ascii="Cambria" w:hAnsi="Cambria"/>
          <w:i/>
          <w:sz w:val="24"/>
          <w:szCs w:val="24"/>
        </w:rPr>
        <w:t>Post Test</w:t>
      </w:r>
      <w:r w:rsidRPr="006914BC">
        <w:rPr>
          <w:rFonts w:ascii="Cambria" w:hAnsi="Cambria"/>
          <w:sz w:val="24"/>
          <w:szCs w:val="24"/>
        </w:rPr>
        <w:t xml:space="preserve"> Kecanduan Gadget</w:t>
      </w:r>
    </w:p>
    <w:p w:rsidR="0074673B" w:rsidRDefault="006914BC" w:rsidP="00DB33C4">
      <w:pPr>
        <w:spacing w:before="0" w:beforeAutospacing="0" w:after="0" w:afterAutospacing="0" w:line="276" w:lineRule="auto"/>
        <w:ind w:left="0" w:firstLine="284"/>
        <w:jc w:val="both"/>
        <w:rPr>
          <w:rFonts w:ascii="Cambria" w:hAnsi="Cambria"/>
          <w:sz w:val="24"/>
          <w:szCs w:val="24"/>
        </w:rPr>
      </w:pPr>
      <w:r w:rsidRPr="006914BC">
        <w:rPr>
          <w:rFonts w:ascii="Cambria" w:hAnsi="Cambria"/>
          <w:sz w:val="24"/>
          <w:szCs w:val="24"/>
        </w:rPr>
        <w:t xml:space="preserve">Pada kegiatan </w:t>
      </w:r>
      <w:r w:rsidRPr="0075007C">
        <w:rPr>
          <w:rFonts w:ascii="Cambria" w:hAnsi="Cambria"/>
          <w:i/>
          <w:sz w:val="24"/>
          <w:szCs w:val="24"/>
        </w:rPr>
        <w:t>Pretest</w:t>
      </w:r>
      <w:r w:rsidRPr="006914BC">
        <w:rPr>
          <w:rFonts w:ascii="Cambria" w:hAnsi="Cambria"/>
          <w:sz w:val="24"/>
          <w:szCs w:val="24"/>
        </w:rPr>
        <w:t xml:space="preserve"> siswa/i dibagi menjadi 2 kelompok kemudian di tempatkan pada dua kelas yang berbeda.Kelas pertama terdiri dari 18 siswa dan kelas kedua terdiri dari 17 siswa.Setelah memberikan psikoedukasi, 5 hari kemudian tepatnya tanggal 30 November 2020 siswa/i melaksanakan posttest. Pada kegiatan postest siswa/i dibagi menjadi 2 kelompok kemudian di tempatkan pada dua kelas yang berbeda. Kelas pertama terdiri dari 18 siswa dan kelas kedua terdiri dari 17 siswa.</w:t>
      </w:r>
    </w:p>
    <w:p w:rsidR="006914BC" w:rsidRPr="006914BC" w:rsidRDefault="006914BC" w:rsidP="00DB33C4">
      <w:pPr>
        <w:numPr>
          <w:ilvl w:val="0"/>
          <w:numId w:val="2"/>
        </w:numPr>
        <w:spacing w:before="0" w:beforeAutospacing="0" w:after="0" w:afterAutospacing="0" w:line="276" w:lineRule="auto"/>
        <w:ind w:left="284" w:right="0" w:hanging="284"/>
        <w:jc w:val="both"/>
        <w:rPr>
          <w:rFonts w:ascii="Cambria" w:hAnsi="Cambria"/>
          <w:sz w:val="24"/>
          <w:szCs w:val="24"/>
        </w:rPr>
      </w:pPr>
      <w:r w:rsidRPr="006914BC">
        <w:rPr>
          <w:rFonts w:ascii="Cambria" w:hAnsi="Cambria"/>
          <w:sz w:val="24"/>
          <w:szCs w:val="24"/>
        </w:rPr>
        <w:t xml:space="preserve">Psikoedukasi </w:t>
      </w:r>
      <w:r w:rsidRPr="006914BC">
        <w:rPr>
          <w:rFonts w:ascii="Cambria" w:hAnsi="Cambria"/>
          <w:sz w:val="24"/>
          <w:szCs w:val="24"/>
          <w:lang w:val="pt-BR"/>
        </w:rPr>
        <w:t>Pengaruh Gadget Terhadap Pelajar di Dunia Pendidikan Sekolah Menengah Kejuruan</w:t>
      </w:r>
    </w:p>
    <w:p w:rsidR="00D17DDB" w:rsidRDefault="006914BC" w:rsidP="00DB33C4">
      <w:pPr>
        <w:spacing w:before="0" w:beforeAutospacing="0" w:after="0" w:afterAutospacing="0" w:line="276" w:lineRule="auto"/>
        <w:ind w:left="0" w:firstLine="284"/>
        <w:jc w:val="both"/>
        <w:rPr>
          <w:rFonts w:ascii="Cambria" w:hAnsi="Cambria"/>
          <w:sz w:val="24"/>
          <w:szCs w:val="24"/>
        </w:rPr>
      </w:pPr>
      <w:r w:rsidRPr="006914BC">
        <w:rPr>
          <w:rFonts w:ascii="Cambria" w:hAnsi="Cambria"/>
          <w:sz w:val="24"/>
          <w:szCs w:val="24"/>
        </w:rPr>
        <w:lastRenderedPageBreak/>
        <w:t>Pada kegiatan psikoedukasi, siswa/i dipandu untuk mengetahui pengertian gadget, penggunaannya dalam pendidikan, manfaat dan kerugian dalam menggunakan gadget.</w:t>
      </w:r>
    </w:p>
    <w:p w:rsidR="00DB33C4" w:rsidRPr="006914BC" w:rsidRDefault="00DB33C4" w:rsidP="00DB33C4">
      <w:pPr>
        <w:spacing w:before="0" w:beforeAutospacing="0" w:after="0" w:afterAutospacing="0" w:line="276" w:lineRule="auto"/>
        <w:ind w:left="0" w:firstLine="284"/>
        <w:jc w:val="both"/>
        <w:rPr>
          <w:rFonts w:ascii="Cambria" w:hAnsi="Cambria"/>
          <w:sz w:val="24"/>
          <w:szCs w:val="24"/>
        </w:rPr>
      </w:pPr>
    </w:p>
    <w:p w:rsidR="006D431C" w:rsidRPr="00133F9D" w:rsidRDefault="00133F9D" w:rsidP="00541AB3">
      <w:pPr>
        <w:spacing w:before="0" w:beforeAutospacing="0" w:after="0" w:afterAutospacing="0" w:line="276" w:lineRule="auto"/>
        <w:jc w:val="left"/>
        <w:rPr>
          <w:rFonts w:ascii="Times New Roman" w:hAnsi="Times New Roman"/>
          <w:b/>
          <w:sz w:val="24"/>
        </w:rPr>
      </w:pPr>
      <w:r w:rsidRPr="00133F9D">
        <w:rPr>
          <w:rFonts w:ascii="Cambria" w:hAnsi="Cambria"/>
          <w:b/>
          <w:sz w:val="24"/>
        </w:rPr>
        <w:t>HASIL DAN LUARAN YANG DICAPAI</w:t>
      </w:r>
    </w:p>
    <w:p w:rsidR="00A93C47" w:rsidRDefault="00A93C47" w:rsidP="00D04AD4">
      <w:pPr>
        <w:spacing w:before="0" w:beforeAutospacing="0" w:after="0" w:afterAutospacing="0" w:line="276" w:lineRule="auto"/>
        <w:ind w:left="0" w:firstLine="426"/>
        <w:jc w:val="both"/>
        <w:rPr>
          <w:rFonts w:ascii="Cambria" w:hAnsi="Cambria"/>
          <w:sz w:val="24"/>
          <w:szCs w:val="24"/>
        </w:rPr>
      </w:pPr>
      <w:r w:rsidRPr="009F0F76">
        <w:rPr>
          <w:rFonts w:ascii="Cambria" w:hAnsi="Cambria"/>
          <w:sz w:val="24"/>
          <w:szCs w:val="24"/>
        </w:rPr>
        <w:t xml:space="preserve">Kegiatan pengabdian masyarakat dengan judul “Pengaruh Gadget Terhadap Pelajar di Dunia Pendidikan pada Siswa/I SMK Negeri 1 Dewantara, Aceh Utara” telah selesai dilaksanakan pada hari senin tanggal 30 November 2020,  pada pukul 08.30 – 12.00 WIB. kegiatan ini dihadiri oleh 35 orang Siswa/i. Kegiatan pengabdian masyarakan ini terbagi menjadi tiga sub kegiatan : yang pertama adalah kegiatan </w:t>
      </w:r>
      <w:r w:rsidRPr="009F0F76">
        <w:rPr>
          <w:rFonts w:ascii="Cambria" w:hAnsi="Cambria"/>
          <w:i/>
          <w:sz w:val="24"/>
          <w:szCs w:val="24"/>
        </w:rPr>
        <w:t>pre test,</w:t>
      </w:r>
      <w:r w:rsidRPr="009F0F76">
        <w:rPr>
          <w:rFonts w:ascii="Cambria" w:hAnsi="Cambria"/>
          <w:sz w:val="24"/>
          <w:szCs w:val="24"/>
        </w:rPr>
        <w:t xml:space="preserve"> yang kedua psikoedukasi dan yang ketiga </w:t>
      </w:r>
      <w:r w:rsidRPr="009F0F76">
        <w:rPr>
          <w:rFonts w:ascii="Cambria" w:hAnsi="Cambria"/>
          <w:i/>
          <w:sz w:val="24"/>
          <w:szCs w:val="24"/>
        </w:rPr>
        <w:t>post test.</w:t>
      </w:r>
      <w:r w:rsidRPr="009F0F76">
        <w:rPr>
          <w:rFonts w:ascii="Cambria" w:hAnsi="Cambria"/>
          <w:sz w:val="24"/>
          <w:szCs w:val="24"/>
        </w:rPr>
        <w:t xml:space="preserve"> Pada kegiatan pertama dilakukan </w:t>
      </w:r>
      <w:r w:rsidRPr="009F0F76">
        <w:rPr>
          <w:rFonts w:ascii="Cambria" w:hAnsi="Cambria"/>
          <w:i/>
          <w:sz w:val="24"/>
          <w:szCs w:val="24"/>
        </w:rPr>
        <w:t>pre test</w:t>
      </w:r>
      <w:r w:rsidRPr="009F0F76">
        <w:rPr>
          <w:rFonts w:ascii="Cambria" w:hAnsi="Cambria"/>
          <w:sz w:val="24"/>
          <w:szCs w:val="24"/>
        </w:rPr>
        <w:t xml:space="preserve"> untuk melihat sejauh mana kecanduan siswa/i dalam menggunakan gadget.Aitem dalam </w:t>
      </w:r>
      <w:r w:rsidRPr="009F0F76">
        <w:rPr>
          <w:rFonts w:ascii="Cambria" w:hAnsi="Cambria"/>
          <w:i/>
          <w:sz w:val="24"/>
          <w:szCs w:val="24"/>
        </w:rPr>
        <w:t>pre test</w:t>
      </w:r>
      <w:r w:rsidRPr="009F0F76">
        <w:rPr>
          <w:rFonts w:ascii="Cambria" w:hAnsi="Cambria"/>
          <w:sz w:val="24"/>
          <w:szCs w:val="24"/>
        </w:rPr>
        <w:t xml:space="preserve"> berjumlah 30 aitem. Berdasarkan hasil yang di peroleh melalui pretest maka di dapatkan 25 siswa/i yang memiliki kategori tinggi dalam penggunaan gadget (kecanduan gadget) sedangkan sisanya sebanya 15 orang siswa/i dalam kategori rendah dalam penggunaan gadget (tidak mengalami kecanduan gadget). </w:t>
      </w:r>
    </w:p>
    <w:p w:rsidR="00A93C47" w:rsidRPr="009F0F76" w:rsidRDefault="005962BE" w:rsidP="009F0F76">
      <w:pPr>
        <w:spacing w:after="0" w:line="276" w:lineRule="auto"/>
        <w:ind w:left="426"/>
        <w:jc w:val="both"/>
        <w:rPr>
          <w:rFonts w:ascii="Cambria" w:hAnsi="Cambria"/>
          <w:b/>
          <w:i/>
          <w:sz w:val="24"/>
          <w:szCs w:val="24"/>
        </w:rPr>
      </w:pPr>
      <w:r>
        <w:rPr>
          <w:rFonts w:ascii="Cambria" w:hAnsi="Cambria"/>
          <w:b/>
          <w:sz w:val="24"/>
          <w:szCs w:val="24"/>
        </w:rPr>
        <w:t>Tabel. 1</w:t>
      </w:r>
      <w:r w:rsidR="00A93C47" w:rsidRPr="009F0F76">
        <w:rPr>
          <w:rFonts w:ascii="Cambria" w:hAnsi="Cambria"/>
          <w:b/>
          <w:sz w:val="24"/>
          <w:szCs w:val="24"/>
        </w:rPr>
        <w:t xml:space="preserve">.1 Gambaran Hasil </w:t>
      </w:r>
      <w:r w:rsidR="00A93C47" w:rsidRPr="009F0F76">
        <w:rPr>
          <w:rFonts w:ascii="Cambria" w:hAnsi="Cambria"/>
          <w:b/>
          <w:i/>
          <w:sz w:val="24"/>
          <w:szCs w:val="24"/>
        </w:rPr>
        <w:t>Pre Test</w:t>
      </w:r>
    </w:p>
    <w:tbl>
      <w:tblPr>
        <w:tblStyle w:val="TableGrid"/>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417"/>
        <w:gridCol w:w="1843"/>
      </w:tblGrid>
      <w:tr w:rsidR="00A93C47" w:rsidRPr="009F0F76" w:rsidTr="005962BE">
        <w:tc>
          <w:tcPr>
            <w:tcW w:w="675" w:type="dxa"/>
          </w:tcPr>
          <w:p w:rsidR="00A93C47" w:rsidRPr="009F0F76" w:rsidRDefault="00A93C47" w:rsidP="005962BE">
            <w:pPr>
              <w:spacing w:line="276" w:lineRule="auto"/>
              <w:ind w:left="0"/>
              <w:rPr>
                <w:rFonts w:ascii="Cambria" w:hAnsi="Cambria"/>
                <w:b/>
                <w:sz w:val="24"/>
                <w:szCs w:val="24"/>
              </w:rPr>
            </w:pPr>
            <w:r w:rsidRPr="009F0F76">
              <w:rPr>
                <w:rFonts w:ascii="Cambria" w:hAnsi="Cambria"/>
                <w:b/>
                <w:sz w:val="24"/>
                <w:szCs w:val="24"/>
              </w:rPr>
              <w:t>No.</w:t>
            </w:r>
          </w:p>
        </w:tc>
        <w:tc>
          <w:tcPr>
            <w:tcW w:w="1417" w:type="dxa"/>
          </w:tcPr>
          <w:p w:rsidR="00A93C47" w:rsidRPr="009F0F76" w:rsidRDefault="00A93C47" w:rsidP="005962BE">
            <w:pPr>
              <w:spacing w:line="276" w:lineRule="auto"/>
              <w:ind w:left="0"/>
              <w:rPr>
                <w:rFonts w:ascii="Cambria" w:hAnsi="Cambria"/>
                <w:b/>
                <w:sz w:val="24"/>
                <w:szCs w:val="24"/>
              </w:rPr>
            </w:pPr>
            <w:r w:rsidRPr="009F0F76">
              <w:rPr>
                <w:rFonts w:ascii="Cambria" w:hAnsi="Cambria"/>
                <w:b/>
                <w:sz w:val="24"/>
                <w:szCs w:val="24"/>
              </w:rPr>
              <w:t>Jumlah</w:t>
            </w:r>
          </w:p>
        </w:tc>
        <w:tc>
          <w:tcPr>
            <w:tcW w:w="1843" w:type="dxa"/>
          </w:tcPr>
          <w:p w:rsidR="00A93C47" w:rsidRPr="009F0F76" w:rsidRDefault="00A93C47" w:rsidP="005962BE">
            <w:pPr>
              <w:spacing w:line="276" w:lineRule="auto"/>
              <w:ind w:left="0"/>
              <w:rPr>
                <w:rFonts w:ascii="Cambria" w:hAnsi="Cambria"/>
                <w:b/>
                <w:sz w:val="24"/>
                <w:szCs w:val="24"/>
              </w:rPr>
            </w:pPr>
            <w:r w:rsidRPr="009F0F76">
              <w:rPr>
                <w:rFonts w:ascii="Cambria" w:hAnsi="Cambria"/>
                <w:b/>
                <w:sz w:val="24"/>
                <w:szCs w:val="24"/>
              </w:rPr>
              <w:t>Kategori</w:t>
            </w:r>
          </w:p>
        </w:tc>
      </w:tr>
      <w:tr w:rsidR="00A93C47" w:rsidRPr="009F0F76" w:rsidTr="005962BE">
        <w:tc>
          <w:tcPr>
            <w:tcW w:w="675" w:type="dxa"/>
          </w:tcPr>
          <w:p w:rsidR="00A93C47" w:rsidRPr="009F0F76" w:rsidRDefault="00A93C47" w:rsidP="009F0F76">
            <w:pPr>
              <w:spacing w:line="276" w:lineRule="auto"/>
              <w:ind w:left="0"/>
              <w:rPr>
                <w:rFonts w:ascii="Cambria" w:hAnsi="Cambria"/>
                <w:sz w:val="24"/>
                <w:szCs w:val="24"/>
              </w:rPr>
            </w:pPr>
            <w:r w:rsidRPr="009F0F76">
              <w:rPr>
                <w:rFonts w:ascii="Cambria" w:hAnsi="Cambria"/>
                <w:sz w:val="24"/>
                <w:szCs w:val="24"/>
              </w:rPr>
              <w:t>1.</w:t>
            </w:r>
          </w:p>
        </w:tc>
        <w:tc>
          <w:tcPr>
            <w:tcW w:w="1417" w:type="dxa"/>
          </w:tcPr>
          <w:p w:rsidR="00A93C47" w:rsidRPr="009F0F76" w:rsidRDefault="00A93C47" w:rsidP="009F0F76">
            <w:pPr>
              <w:spacing w:line="276" w:lineRule="auto"/>
              <w:ind w:left="0"/>
              <w:rPr>
                <w:rFonts w:ascii="Cambria" w:hAnsi="Cambria"/>
                <w:sz w:val="24"/>
                <w:szCs w:val="24"/>
              </w:rPr>
            </w:pPr>
            <w:r w:rsidRPr="009F0F76">
              <w:rPr>
                <w:rFonts w:ascii="Cambria" w:hAnsi="Cambria"/>
                <w:sz w:val="24"/>
                <w:szCs w:val="24"/>
              </w:rPr>
              <w:t>25</w:t>
            </w:r>
          </w:p>
        </w:tc>
        <w:tc>
          <w:tcPr>
            <w:tcW w:w="1843" w:type="dxa"/>
          </w:tcPr>
          <w:p w:rsidR="00A93C47" w:rsidRPr="009F0F76" w:rsidRDefault="00A93C47" w:rsidP="009F0F76">
            <w:pPr>
              <w:spacing w:line="276" w:lineRule="auto"/>
              <w:ind w:left="0"/>
              <w:rPr>
                <w:rFonts w:ascii="Cambria" w:hAnsi="Cambria"/>
                <w:sz w:val="24"/>
                <w:szCs w:val="24"/>
              </w:rPr>
            </w:pPr>
            <w:r w:rsidRPr="009F0F76">
              <w:rPr>
                <w:rFonts w:ascii="Cambria" w:hAnsi="Cambria"/>
                <w:sz w:val="24"/>
                <w:szCs w:val="24"/>
              </w:rPr>
              <w:t>Tinggi</w:t>
            </w:r>
          </w:p>
        </w:tc>
      </w:tr>
      <w:tr w:rsidR="00A93C47" w:rsidRPr="009F0F76" w:rsidTr="005962BE">
        <w:tc>
          <w:tcPr>
            <w:tcW w:w="675" w:type="dxa"/>
          </w:tcPr>
          <w:p w:rsidR="00A93C47" w:rsidRPr="009F0F76" w:rsidRDefault="00A93C47" w:rsidP="009F0F76">
            <w:pPr>
              <w:spacing w:line="276" w:lineRule="auto"/>
              <w:ind w:left="0"/>
              <w:rPr>
                <w:rFonts w:ascii="Cambria" w:hAnsi="Cambria"/>
                <w:sz w:val="24"/>
                <w:szCs w:val="24"/>
              </w:rPr>
            </w:pPr>
            <w:r w:rsidRPr="009F0F76">
              <w:rPr>
                <w:rFonts w:ascii="Cambria" w:hAnsi="Cambria"/>
                <w:sz w:val="24"/>
                <w:szCs w:val="24"/>
              </w:rPr>
              <w:t>2.</w:t>
            </w:r>
          </w:p>
        </w:tc>
        <w:tc>
          <w:tcPr>
            <w:tcW w:w="1417" w:type="dxa"/>
          </w:tcPr>
          <w:p w:rsidR="00A93C47" w:rsidRPr="009F0F76" w:rsidRDefault="00A93C47" w:rsidP="009F0F76">
            <w:pPr>
              <w:spacing w:line="276" w:lineRule="auto"/>
              <w:ind w:left="0"/>
              <w:rPr>
                <w:rFonts w:ascii="Cambria" w:hAnsi="Cambria"/>
                <w:sz w:val="24"/>
                <w:szCs w:val="24"/>
              </w:rPr>
            </w:pPr>
            <w:r w:rsidRPr="009F0F76">
              <w:rPr>
                <w:rFonts w:ascii="Cambria" w:hAnsi="Cambria"/>
                <w:sz w:val="24"/>
                <w:szCs w:val="24"/>
              </w:rPr>
              <w:t>10</w:t>
            </w:r>
          </w:p>
        </w:tc>
        <w:tc>
          <w:tcPr>
            <w:tcW w:w="1843" w:type="dxa"/>
          </w:tcPr>
          <w:p w:rsidR="00A93C47" w:rsidRPr="009F0F76" w:rsidRDefault="00A93C47" w:rsidP="009F0F76">
            <w:pPr>
              <w:spacing w:line="276" w:lineRule="auto"/>
              <w:ind w:left="0"/>
              <w:rPr>
                <w:rFonts w:ascii="Cambria" w:hAnsi="Cambria"/>
                <w:sz w:val="24"/>
                <w:szCs w:val="24"/>
              </w:rPr>
            </w:pPr>
            <w:r w:rsidRPr="009F0F76">
              <w:rPr>
                <w:rFonts w:ascii="Cambria" w:hAnsi="Cambria"/>
                <w:sz w:val="24"/>
                <w:szCs w:val="24"/>
              </w:rPr>
              <w:t>Rendah</w:t>
            </w:r>
          </w:p>
        </w:tc>
      </w:tr>
    </w:tbl>
    <w:p w:rsidR="00A93C47" w:rsidRPr="009F0F76" w:rsidRDefault="009F0F76" w:rsidP="00FA1F50">
      <w:pPr>
        <w:pBdr>
          <w:between w:val="single" w:sz="4" w:space="1" w:color="auto"/>
        </w:pBdr>
        <w:spacing w:before="0" w:beforeAutospacing="0" w:after="0" w:afterAutospacing="0" w:line="276" w:lineRule="auto"/>
        <w:ind w:left="0" w:firstLine="720"/>
        <w:jc w:val="both"/>
        <w:rPr>
          <w:rFonts w:ascii="Cambria" w:hAnsi="Cambria"/>
          <w:b/>
          <w:sz w:val="24"/>
          <w:szCs w:val="24"/>
        </w:rPr>
      </w:pPr>
      <w:r w:rsidRPr="009F0F76">
        <w:rPr>
          <w:rFonts w:ascii="Cambria" w:hAnsi="Cambria"/>
          <w:sz w:val="24"/>
          <w:szCs w:val="24"/>
        </w:rPr>
        <w:t xml:space="preserve">Pada kegiatan kedua yaitu kegiatan psikoedukasi </w:t>
      </w:r>
      <w:r w:rsidRPr="009F0F76">
        <w:rPr>
          <w:rFonts w:ascii="Cambria" w:hAnsi="Cambria"/>
          <w:sz w:val="24"/>
          <w:szCs w:val="24"/>
          <w:lang w:val="pt-BR"/>
        </w:rPr>
        <w:t xml:space="preserve">pengaruh gadget terhadap pelajar di dunia pendidikan sekolah menengah kejuruan dilakukan agar siswa/i mengetahui penggunaan gadget </w:t>
      </w:r>
      <w:r w:rsidRPr="009F0F76">
        <w:rPr>
          <w:rFonts w:ascii="Cambria" w:hAnsi="Cambria"/>
          <w:sz w:val="24"/>
          <w:szCs w:val="24"/>
          <w:lang w:val="pt-BR"/>
        </w:rPr>
        <w:lastRenderedPageBreak/>
        <w:t>dalam pendidikan sehingga siswa/i tidak</w:t>
      </w:r>
      <w:r w:rsidRPr="009F0F76">
        <w:rPr>
          <w:rFonts w:ascii="Cambria" w:hAnsi="Cambria"/>
          <w:sz w:val="24"/>
          <w:szCs w:val="24"/>
        </w:rPr>
        <w:t xml:space="preserve"> terjadi pelanggaran dalam penggunaan gadget terutama yang memiliki koneksi dengan internet serta untuk menghindari terjadinya adiksi gadget.</w:t>
      </w:r>
      <w:r w:rsidRPr="009F0F76">
        <w:rPr>
          <w:rFonts w:ascii="Cambria" w:hAnsi="Cambria"/>
          <w:sz w:val="24"/>
          <w:szCs w:val="24"/>
        </w:rPr>
        <w:tab/>
      </w:r>
    </w:p>
    <w:p w:rsidR="00A93C47" w:rsidRPr="009F0F76" w:rsidRDefault="009F0F76" w:rsidP="00FA1F50">
      <w:pPr>
        <w:spacing w:before="0" w:beforeAutospacing="0" w:after="0" w:afterAutospacing="0" w:line="276" w:lineRule="auto"/>
        <w:ind w:left="0" w:firstLine="426"/>
        <w:jc w:val="both"/>
        <w:rPr>
          <w:rFonts w:ascii="Cambria" w:hAnsi="Cambria"/>
          <w:sz w:val="24"/>
          <w:szCs w:val="24"/>
        </w:rPr>
      </w:pPr>
      <w:r w:rsidRPr="009F0F76">
        <w:rPr>
          <w:rFonts w:ascii="Cambria" w:hAnsi="Cambria"/>
          <w:sz w:val="24"/>
          <w:szCs w:val="24"/>
        </w:rPr>
        <w:t xml:space="preserve">Pada kegiatan Ketiga yaitu kegiatan </w:t>
      </w:r>
      <w:r w:rsidRPr="009F0F76">
        <w:rPr>
          <w:rFonts w:ascii="Cambria" w:hAnsi="Cambria"/>
          <w:i/>
          <w:sz w:val="24"/>
          <w:szCs w:val="24"/>
        </w:rPr>
        <w:t xml:space="preserve">post test </w:t>
      </w:r>
      <w:r w:rsidRPr="009F0F76">
        <w:rPr>
          <w:rFonts w:ascii="Cambria" w:hAnsi="Cambria"/>
          <w:sz w:val="24"/>
          <w:szCs w:val="24"/>
        </w:rPr>
        <w:t xml:space="preserve">untuk melihat sejauh mana psikoedukasi memiliki efek pada siswa/i SMK Negeri 1 Dewantara terhadap penggunaan gadget. Berdasarkan hasil yang diperoleh melalui </w:t>
      </w:r>
      <w:r w:rsidRPr="009F0F76">
        <w:rPr>
          <w:rFonts w:ascii="Cambria" w:hAnsi="Cambria"/>
          <w:i/>
          <w:sz w:val="24"/>
          <w:szCs w:val="24"/>
        </w:rPr>
        <w:t>post test</w:t>
      </w:r>
      <w:r w:rsidRPr="009F0F76">
        <w:rPr>
          <w:rFonts w:ascii="Cambria" w:hAnsi="Cambria"/>
          <w:sz w:val="24"/>
          <w:szCs w:val="24"/>
        </w:rPr>
        <w:t xml:space="preserve"> didapatkan bahwa 33 siswa/i memiliki kategori rendah dalam penggunaan gadget (tidak mengalami kecanduan gadget), sedangkan dua siswa/i lagi memiliki kategori yang tinggi dalam penggunaan gadget.</w:t>
      </w:r>
    </w:p>
    <w:p w:rsidR="009F0F76" w:rsidRPr="009F0F76" w:rsidRDefault="003B675F" w:rsidP="009F0F76">
      <w:pPr>
        <w:spacing w:after="0" w:line="276" w:lineRule="auto"/>
        <w:ind w:left="426"/>
        <w:rPr>
          <w:rFonts w:ascii="Cambria" w:hAnsi="Cambria"/>
          <w:b/>
          <w:i/>
          <w:sz w:val="24"/>
          <w:szCs w:val="24"/>
        </w:rPr>
      </w:pPr>
      <w:r>
        <w:rPr>
          <w:rFonts w:ascii="Cambria" w:hAnsi="Cambria"/>
          <w:b/>
          <w:sz w:val="24"/>
          <w:szCs w:val="24"/>
        </w:rPr>
        <w:t>Tabel. 1</w:t>
      </w:r>
      <w:r w:rsidR="009F0F76" w:rsidRPr="009F0F76">
        <w:rPr>
          <w:rFonts w:ascii="Cambria" w:hAnsi="Cambria"/>
          <w:b/>
          <w:sz w:val="24"/>
          <w:szCs w:val="24"/>
        </w:rPr>
        <w:t xml:space="preserve">.2. Gambaran </w:t>
      </w:r>
      <w:r w:rsidR="009F0F76" w:rsidRPr="009F0F76">
        <w:rPr>
          <w:rFonts w:ascii="Cambria" w:hAnsi="Cambria"/>
          <w:b/>
          <w:i/>
          <w:sz w:val="24"/>
          <w:szCs w:val="24"/>
        </w:rPr>
        <w:t>Post Test</w:t>
      </w:r>
    </w:p>
    <w:tbl>
      <w:tblPr>
        <w:tblStyle w:val="TableGrid"/>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701"/>
        <w:gridCol w:w="1559"/>
      </w:tblGrid>
      <w:tr w:rsidR="009F0F76" w:rsidRPr="009F0F76" w:rsidTr="003B675F">
        <w:tc>
          <w:tcPr>
            <w:tcW w:w="675" w:type="dxa"/>
          </w:tcPr>
          <w:p w:rsidR="009F0F76" w:rsidRPr="009F0F76" w:rsidRDefault="009F0F76" w:rsidP="003B675F">
            <w:pPr>
              <w:spacing w:line="276" w:lineRule="auto"/>
              <w:ind w:left="0"/>
              <w:rPr>
                <w:rFonts w:ascii="Cambria" w:hAnsi="Cambria"/>
                <w:b/>
                <w:sz w:val="24"/>
                <w:szCs w:val="24"/>
              </w:rPr>
            </w:pPr>
            <w:r w:rsidRPr="009F0F76">
              <w:rPr>
                <w:rFonts w:ascii="Cambria" w:hAnsi="Cambria"/>
                <w:b/>
                <w:sz w:val="24"/>
                <w:szCs w:val="24"/>
              </w:rPr>
              <w:t>No.</w:t>
            </w:r>
          </w:p>
        </w:tc>
        <w:tc>
          <w:tcPr>
            <w:tcW w:w="1701" w:type="dxa"/>
          </w:tcPr>
          <w:p w:rsidR="009F0F76" w:rsidRPr="009F0F76" w:rsidRDefault="009F0F76" w:rsidP="003B675F">
            <w:pPr>
              <w:spacing w:line="276" w:lineRule="auto"/>
              <w:ind w:left="0"/>
              <w:rPr>
                <w:rFonts w:ascii="Cambria" w:hAnsi="Cambria"/>
                <w:b/>
                <w:sz w:val="24"/>
                <w:szCs w:val="24"/>
              </w:rPr>
            </w:pPr>
            <w:r w:rsidRPr="009F0F76">
              <w:rPr>
                <w:rFonts w:ascii="Cambria" w:hAnsi="Cambria"/>
                <w:b/>
                <w:sz w:val="24"/>
                <w:szCs w:val="24"/>
              </w:rPr>
              <w:t>Jumlah</w:t>
            </w:r>
          </w:p>
        </w:tc>
        <w:tc>
          <w:tcPr>
            <w:tcW w:w="1559" w:type="dxa"/>
          </w:tcPr>
          <w:p w:rsidR="009F0F76" w:rsidRPr="009F0F76" w:rsidRDefault="009F0F76" w:rsidP="003B675F">
            <w:pPr>
              <w:spacing w:line="276" w:lineRule="auto"/>
              <w:ind w:left="0"/>
              <w:rPr>
                <w:rFonts w:ascii="Cambria" w:hAnsi="Cambria"/>
                <w:b/>
                <w:sz w:val="24"/>
                <w:szCs w:val="24"/>
              </w:rPr>
            </w:pPr>
            <w:r w:rsidRPr="009F0F76">
              <w:rPr>
                <w:rFonts w:ascii="Cambria" w:hAnsi="Cambria"/>
                <w:b/>
                <w:sz w:val="24"/>
                <w:szCs w:val="24"/>
              </w:rPr>
              <w:t>Kategori</w:t>
            </w:r>
          </w:p>
        </w:tc>
      </w:tr>
      <w:tr w:rsidR="009F0F76" w:rsidRPr="009F0F76" w:rsidTr="003B675F">
        <w:tc>
          <w:tcPr>
            <w:tcW w:w="675" w:type="dxa"/>
          </w:tcPr>
          <w:p w:rsidR="009F0F76" w:rsidRPr="009F0F76" w:rsidRDefault="009F0F76" w:rsidP="009F0F76">
            <w:pPr>
              <w:spacing w:line="276" w:lineRule="auto"/>
              <w:ind w:left="0"/>
              <w:rPr>
                <w:rFonts w:ascii="Cambria" w:hAnsi="Cambria"/>
                <w:sz w:val="24"/>
                <w:szCs w:val="24"/>
              </w:rPr>
            </w:pPr>
            <w:r w:rsidRPr="009F0F76">
              <w:rPr>
                <w:rFonts w:ascii="Cambria" w:hAnsi="Cambria"/>
                <w:sz w:val="24"/>
                <w:szCs w:val="24"/>
              </w:rPr>
              <w:t>1.</w:t>
            </w:r>
          </w:p>
        </w:tc>
        <w:tc>
          <w:tcPr>
            <w:tcW w:w="1701" w:type="dxa"/>
          </w:tcPr>
          <w:p w:rsidR="009F0F76" w:rsidRPr="009F0F76" w:rsidRDefault="009F0F76" w:rsidP="009F0F76">
            <w:pPr>
              <w:spacing w:line="276" w:lineRule="auto"/>
              <w:ind w:left="0"/>
              <w:rPr>
                <w:rFonts w:ascii="Cambria" w:hAnsi="Cambria"/>
                <w:sz w:val="24"/>
                <w:szCs w:val="24"/>
              </w:rPr>
            </w:pPr>
            <w:r w:rsidRPr="009F0F76">
              <w:rPr>
                <w:rFonts w:ascii="Cambria" w:hAnsi="Cambria"/>
                <w:sz w:val="24"/>
                <w:szCs w:val="24"/>
              </w:rPr>
              <w:t>33</w:t>
            </w:r>
          </w:p>
        </w:tc>
        <w:tc>
          <w:tcPr>
            <w:tcW w:w="1559" w:type="dxa"/>
          </w:tcPr>
          <w:p w:rsidR="009F0F76" w:rsidRPr="009F0F76" w:rsidRDefault="009F0F76" w:rsidP="009F0F76">
            <w:pPr>
              <w:spacing w:line="276" w:lineRule="auto"/>
              <w:ind w:left="0"/>
              <w:rPr>
                <w:rFonts w:ascii="Cambria" w:hAnsi="Cambria"/>
                <w:sz w:val="24"/>
                <w:szCs w:val="24"/>
              </w:rPr>
            </w:pPr>
            <w:r w:rsidRPr="009F0F76">
              <w:rPr>
                <w:rFonts w:ascii="Cambria" w:hAnsi="Cambria"/>
                <w:sz w:val="24"/>
                <w:szCs w:val="24"/>
              </w:rPr>
              <w:t>Tinggi</w:t>
            </w:r>
          </w:p>
        </w:tc>
      </w:tr>
      <w:tr w:rsidR="009F0F76" w:rsidRPr="009F0F76" w:rsidTr="003B675F">
        <w:tc>
          <w:tcPr>
            <w:tcW w:w="675" w:type="dxa"/>
          </w:tcPr>
          <w:p w:rsidR="009F0F76" w:rsidRPr="009F0F76" w:rsidRDefault="009F0F76" w:rsidP="009F0F76">
            <w:pPr>
              <w:spacing w:line="276" w:lineRule="auto"/>
              <w:ind w:left="0"/>
              <w:rPr>
                <w:rFonts w:ascii="Cambria" w:hAnsi="Cambria"/>
                <w:sz w:val="24"/>
                <w:szCs w:val="24"/>
              </w:rPr>
            </w:pPr>
            <w:r w:rsidRPr="009F0F76">
              <w:rPr>
                <w:rFonts w:ascii="Cambria" w:hAnsi="Cambria"/>
                <w:sz w:val="24"/>
                <w:szCs w:val="24"/>
              </w:rPr>
              <w:t>2.</w:t>
            </w:r>
          </w:p>
        </w:tc>
        <w:tc>
          <w:tcPr>
            <w:tcW w:w="1701" w:type="dxa"/>
          </w:tcPr>
          <w:p w:rsidR="009F0F76" w:rsidRPr="009F0F76" w:rsidRDefault="009F0F76" w:rsidP="009F0F76">
            <w:pPr>
              <w:spacing w:line="276" w:lineRule="auto"/>
              <w:ind w:left="0"/>
              <w:rPr>
                <w:rFonts w:ascii="Cambria" w:hAnsi="Cambria"/>
                <w:sz w:val="24"/>
                <w:szCs w:val="24"/>
              </w:rPr>
            </w:pPr>
            <w:r w:rsidRPr="009F0F76">
              <w:rPr>
                <w:rFonts w:ascii="Cambria" w:hAnsi="Cambria"/>
                <w:sz w:val="24"/>
                <w:szCs w:val="24"/>
              </w:rPr>
              <w:t>2</w:t>
            </w:r>
          </w:p>
        </w:tc>
        <w:tc>
          <w:tcPr>
            <w:tcW w:w="1559" w:type="dxa"/>
          </w:tcPr>
          <w:p w:rsidR="009F0F76" w:rsidRPr="009F0F76" w:rsidRDefault="009F0F76" w:rsidP="009F0F76">
            <w:pPr>
              <w:spacing w:line="276" w:lineRule="auto"/>
              <w:ind w:left="0"/>
              <w:rPr>
                <w:rFonts w:ascii="Cambria" w:hAnsi="Cambria"/>
                <w:sz w:val="24"/>
                <w:szCs w:val="24"/>
              </w:rPr>
            </w:pPr>
            <w:r w:rsidRPr="009F0F76">
              <w:rPr>
                <w:rFonts w:ascii="Cambria" w:hAnsi="Cambria"/>
                <w:sz w:val="24"/>
                <w:szCs w:val="24"/>
              </w:rPr>
              <w:t>Rendah</w:t>
            </w:r>
          </w:p>
        </w:tc>
      </w:tr>
    </w:tbl>
    <w:p w:rsidR="009F0F76" w:rsidRPr="009F0F76" w:rsidRDefault="009F0F76" w:rsidP="00FA1F50">
      <w:pPr>
        <w:tabs>
          <w:tab w:val="left" w:pos="284"/>
        </w:tabs>
        <w:spacing w:before="0" w:beforeAutospacing="0" w:after="0" w:afterAutospacing="0" w:line="276" w:lineRule="auto"/>
        <w:ind w:left="0"/>
        <w:jc w:val="both"/>
        <w:rPr>
          <w:rFonts w:ascii="Cambria" w:hAnsi="Cambria"/>
          <w:sz w:val="24"/>
          <w:szCs w:val="24"/>
        </w:rPr>
      </w:pPr>
      <w:r w:rsidRPr="009F0F76">
        <w:rPr>
          <w:rFonts w:ascii="Cambria" w:hAnsi="Cambria"/>
          <w:sz w:val="24"/>
          <w:szCs w:val="24"/>
        </w:rPr>
        <w:tab/>
        <w:t xml:space="preserve">Dari tabel diatas dapat diambil kesimpulan bahwa hampir semua siswa/i yang mengikuti psikoedukasi telah mengetahui bahwasanya </w:t>
      </w:r>
      <w:r w:rsidRPr="009F0F76">
        <w:rPr>
          <w:rFonts w:ascii="Cambria" w:hAnsi="Cambria"/>
          <w:i/>
          <w:sz w:val="24"/>
          <w:szCs w:val="24"/>
        </w:rPr>
        <w:t xml:space="preserve">gadget </w:t>
      </w:r>
      <w:r w:rsidRPr="009F0F76">
        <w:rPr>
          <w:rFonts w:ascii="Cambria" w:hAnsi="Cambria"/>
          <w:sz w:val="24"/>
          <w:szCs w:val="24"/>
        </w:rPr>
        <w:t>tidak hanya digunakan untuk hal-hal diluar pendidikan seperti mengakses sosial media, bermain game dan sebagainya. Namun juga dapat dimanfaatkan sebagai media belajar seperti diantaranya mengakses informasi mengenai mata pelajaran, menggunaka media instagram untuk mempromosikan kemampuan diri seperti flyer terkait tugas sekolah, mengunakan aplikasi zoom untuk belajar atau mengikuti webinar.</w:t>
      </w:r>
    </w:p>
    <w:p w:rsidR="009F0F76" w:rsidRDefault="009F0F76" w:rsidP="00377597">
      <w:pPr>
        <w:spacing w:before="0" w:beforeAutospacing="0" w:after="0" w:afterAutospacing="0" w:line="276" w:lineRule="auto"/>
        <w:ind w:left="0" w:firstLine="720"/>
        <w:jc w:val="both"/>
        <w:rPr>
          <w:rFonts w:ascii="Cambria" w:hAnsi="Cambria"/>
          <w:sz w:val="24"/>
          <w:szCs w:val="24"/>
        </w:rPr>
      </w:pPr>
      <w:r w:rsidRPr="009F0F76">
        <w:rPr>
          <w:rFonts w:ascii="Cambria" w:hAnsi="Cambria"/>
          <w:sz w:val="24"/>
          <w:szCs w:val="24"/>
        </w:rPr>
        <w:t xml:space="preserve">Hasil tersebut diatas sejalan dengan pendapat Dominick (dalam Maulana dan Gumelar, 2012) yang menjelaskan bahwa ada beberapa alasan siswa/i menggunakan </w:t>
      </w:r>
      <w:r w:rsidRPr="009F0F76">
        <w:rPr>
          <w:rFonts w:ascii="Cambria" w:hAnsi="Cambria"/>
          <w:sz w:val="24"/>
          <w:szCs w:val="24"/>
        </w:rPr>
        <w:lastRenderedPageBreak/>
        <w:t xml:space="preserve">gadget sebagai alat untuk kelangsungan hidupnya yaitu cognition atau pemikiran, pemikiran ini diperoleh dari adanya niat dan perilaku siswa dalam mencari informasi beragam melalui gadget; diversion yaitu gadget dijadikan sarana untuk memenuhi kebutuhan emosionalnya melalui beragam fitur dan aplikasi untuk bersantai dan memenuhi kebutuhan emosionalnya; dan social utility yaitu memenuhi alasan siswa dalam menggunakan gadget sebagai alat untuk berkomunikasi dengan orang-orang terdekatnya seperti teman dan orang tua. </w:t>
      </w:r>
    </w:p>
    <w:p w:rsidR="009F0F76" w:rsidRDefault="009F0F76" w:rsidP="00377597">
      <w:pPr>
        <w:spacing w:before="0" w:beforeAutospacing="0" w:after="0" w:afterAutospacing="0" w:line="276" w:lineRule="auto"/>
        <w:ind w:left="0" w:firstLine="720"/>
        <w:jc w:val="both"/>
        <w:rPr>
          <w:rFonts w:ascii="Cambria" w:hAnsi="Cambria"/>
          <w:sz w:val="24"/>
          <w:szCs w:val="24"/>
        </w:rPr>
      </w:pPr>
      <w:r w:rsidRPr="009F0F76">
        <w:rPr>
          <w:rFonts w:ascii="Cambria" w:hAnsi="Cambria"/>
          <w:sz w:val="24"/>
          <w:szCs w:val="24"/>
        </w:rPr>
        <w:t>Gadget juga menawarkan berbagai fasilitas dan aplikasi bagi para penggunanya sehingga pengguna harus lebih berhati-hati dalam menggunakannya agar penggunaannya tepat sasaran serta tidak berlebihan.Hal ini sesuai dengan pendapat Harfiyanto (2015) bahwa dengan adanya gadget maka suasana dapat berubah lebih ramai dan hidup.</w:t>
      </w:r>
    </w:p>
    <w:p w:rsidR="00AC70AD" w:rsidRPr="009F0F76" w:rsidRDefault="00AC70AD" w:rsidP="00377597">
      <w:pPr>
        <w:spacing w:before="0" w:beforeAutospacing="0" w:after="0" w:afterAutospacing="0" w:line="276" w:lineRule="auto"/>
        <w:ind w:left="0" w:firstLine="720"/>
        <w:jc w:val="both"/>
        <w:rPr>
          <w:rFonts w:ascii="Cambria" w:hAnsi="Cambria"/>
          <w:sz w:val="24"/>
          <w:szCs w:val="24"/>
        </w:rPr>
      </w:pPr>
    </w:p>
    <w:p w:rsidR="009F0F76" w:rsidRPr="009F0F76" w:rsidRDefault="009F0F76" w:rsidP="00693EE3">
      <w:pPr>
        <w:pStyle w:val="NoSpacing"/>
        <w:rPr>
          <w:rFonts w:ascii="Cambria" w:hAnsi="Cambria"/>
          <w:lang w:val="en-US"/>
        </w:rPr>
      </w:pPr>
      <w:r>
        <w:rPr>
          <w:rFonts w:ascii="Cambria" w:hAnsi="Cambria"/>
        </w:rPr>
        <w:t xml:space="preserve">SIMPULAN </w:t>
      </w:r>
    </w:p>
    <w:p w:rsidR="009F0F76" w:rsidRDefault="009F0F76" w:rsidP="00693EE3">
      <w:pPr>
        <w:spacing w:before="0" w:beforeAutospacing="0" w:after="0" w:afterAutospacing="0" w:line="276" w:lineRule="auto"/>
        <w:ind w:firstLine="851"/>
        <w:jc w:val="both"/>
        <w:rPr>
          <w:rFonts w:ascii="Cambria" w:hAnsi="Cambria"/>
          <w:sz w:val="24"/>
          <w:szCs w:val="24"/>
        </w:rPr>
      </w:pPr>
      <w:r w:rsidRPr="009F0F76">
        <w:rPr>
          <w:rFonts w:ascii="Cambria" w:hAnsi="Cambria"/>
          <w:sz w:val="24"/>
          <w:szCs w:val="24"/>
        </w:rPr>
        <w:t xml:space="preserve">Kegiatan pengabdian masyarakat ini dilakukan dalam bentuk psikoedukasi dengan judul “Pengaruh Gadget Terhadap Pelajar di Dunia Pendidikan”.Psikoedukasi dilaksanakan pada Siswa/i SMK Negeri 1 Dewantara, Aceh Utara. Kegiatan Pengabdian Masyarakat ini terbagi menjadi 3 sub bagian yakni kegiatan </w:t>
      </w:r>
      <w:r w:rsidRPr="009F0F76">
        <w:rPr>
          <w:rFonts w:ascii="Cambria" w:hAnsi="Cambria"/>
          <w:i/>
          <w:sz w:val="24"/>
          <w:szCs w:val="24"/>
        </w:rPr>
        <w:t>pretest,</w:t>
      </w:r>
      <w:r w:rsidRPr="009F0F76">
        <w:rPr>
          <w:rFonts w:ascii="Cambria" w:hAnsi="Cambria"/>
          <w:sz w:val="24"/>
          <w:szCs w:val="24"/>
        </w:rPr>
        <w:t xml:space="preserve"> kegiatan </w:t>
      </w:r>
      <w:r w:rsidRPr="009F0F76">
        <w:rPr>
          <w:rFonts w:ascii="Cambria" w:hAnsi="Cambria"/>
          <w:i/>
          <w:sz w:val="24"/>
          <w:szCs w:val="24"/>
        </w:rPr>
        <w:t xml:space="preserve">pretest </w:t>
      </w:r>
      <w:r w:rsidRPr="009F0F76">
        <w:rPr>
          <w:rFonts w:ascii="Cambria" w:hAnsi="Cambria"/>
          <w:sz w:val="24"/>
          <w:szCs w:val="24"/>
        </w:rPr>
        <w:t xml:space="preserve">dilakukan untuk melihat sejauh mana Siswa/I SMK Negeri 1 kecanduan mengunakan </w:t>
      </w:r>
      <w:r w:rsidRPr="009F0F76">
        <w:rPr>
          <w:rFonts w:ascii="Cambria" w:hAnsi="Cambria"/>
          <w:i/>
          <w:sz w:val="24"/>
          <w:szCs w:val="24"/>
        </w:rPr>
        <w:t xml:space="preserve">Gadget. </w:t>
      </w:r>
      <w:r w:rsidRPr="009F0F76">
        <w:rPr>
          <w:rFonts w:ascii="Cambria" w:hAnsi="Cambria"/>
          <w:sz w:val="24"/>
          <w:szCs w:val="24"/>
        </w:rPr>
        <w:t>Kemudian pada kegiatan kedua yaitu kegiatan psikoedukasi pengaruh Gadget guna  memberikan gambaran mengenai penggunaan gadget, kerugian penggunaan gadget serta manfaat gadget dalam dunia pendidikan</w:t>
      </w:r>
      <w:r w:rsidRPr="009F0F76">
        <w:rPr>
          <w:rFonts w:ascii="Cambria" w:hAnsi="Cambria"/>
          <w:i/>
          <w:sz w:val="24"/>
          <w:szCs w:val="24"/>
        </w:rPr>
        <w:t xml:space="preserve">. </w:t>
      </w:r>
      <w:r w:rsidRPr="009F0F76">
        <w:rPr>
          <w:rFonts w:ascii="Cambria" w:hAnsi="Cambria"/>
          <w:sz w:val="24"/>
          <w:szCs w:val="24"/>
        </w:rPr>
        <w:t xml:space="preserve">Kemudian kegiatan ketiga </w:t>
      </w:r>
      <w:r w:rsidRPr="009F0F76">
        <w:rPr>
          <w:rFonts w:ascii="Cambria" w:hAnsi="Cambria"/>
          <w:sz w:val="24"/>
          <w:szCs w:val="24"/>
        </w:rPr>
        <w:lastRenderedPageBreak/>
        <w:t>yaitu</w:t>
      </w:r>
      <w:r w:rsidRPr="009F0F76">
        <w:rPr>
          <w:rFonts w:ascii="Cambria" w:hAnsi="Cambria"/>
          <w:i/>
          <w:sz w:val="24"/>
          <w:szCs w:val="24"/>
        </w:rPr>
        <w:t xml:space="preserve"> posttest, post test </w:t>
      </w:r>
      <w:r w:rsidRPr="009F0F76">
        <w:rPr>
          <w:rFonts w:ascii="Cambria" w:hAnsi="Cambria"/>
          <w:sz w:val="24"/>
          <w:szCs w:val="24"/>
        </w:rPr>
        <w:t xml:space="preserve">diberikan lima hari setelah psikoedukasi dilakukan. Dalam hal ini, hasil yang diperoleh menunjukkan bahwa saat </w:t>
      </w:r>
      <w:r w:rsidRPr="009F0F76">
        <w:rPr>
          <w:rFonts w:ascii="Cambria" w:hAnsi="Cambria"/>
          <w:i/>
          <w:sz w:val="24"/>
          <w:szCs w:val="24"/>
        </w:rPr>
        <w:t>pre test</w:t>
      </w:r>
      <w:r w:rsidRPr="009F0F76">
        <w:rPr>
          <w:rFonts w:ascii="Cambria" w:hAnsi="Cambria"/>
          <w:sz w:val="24"/>
          <w:szCs w:val="24"/>
        </w:rPr>
        <w:t xml:space="preserve"> 25 dari 35 siswa/i memiliki kategori tinggi kemudian setelah mengikuti psikoedukasi “Pengaruh Gadget Terhadap Pelajar di Dunia Pendidikan”, lima hari kemudian diukur </w:t>
      </w:r>
      <w:r w:rsidRPr="009F0F76">
        <w:rPr>
          <w:rFonts w:ascii="Cambria" w:hAnsi="Cambria"/>
          <w:i/>
          <w:sz w:val="24"/>
          <w:szCs w:val="24"/>
        </w:rPr>
        <w:t>Post Test</w:t>
      </w:r>
      <w:r w:rsidRPr="009F0F76">
        <w:rPr>
          <w:rFonts w:ascii="Cambria" w:hAnsi="Cambria"/>
          <w:sz w:val="24"/>
          <w:szCs w:val="24"/>
        </w:rPr>
        <w:t xml:space="preserve"> diperoleh hasil terdapat 33 siswa/i yang berada pada kategori rendah sedangkan sisanya 2 orang. Berdasarkan hasil tersebut juga dapat diambil kesimpulan bahwa setelah mengikuti kegiatan ini Siswa/i dapat meningkatkan kesadarannya akan fungsi gadget sehingga dapat mengunakan gadget dalam hal yang positif.</w:t>
      </w:r>
    </w:p>
    <w:p w:rsidR="00DB33C4" w:rsidRPr="009F0F76" w:rsidRDefault="00DB33C4" w:rsidP="00693EE3">
      <w:pPr>
        <w:spacing w:before="0" w:beforeAutospacing="0" w:after="0" w:afterAutospacing="0" w:line="276" w:lineRule="auto"/>
        <w:ind w:firstLine="851"/>
        <w:jc w:val="both"/>
        <w:rPr>
          <w:rFonts w:ascii="Cambria" w:hAnsi="Cambria"/>
          <w:sz w:val="24"/>
          <w:szCs w:val="24"/>
        </w:rPr>
      </w:pPr>
    </w:p>
    <w:p w:rsidR="00A93353" w:rsidRPr="00CF2D10" w:rsidRDefault="00CF2D10" w:rsidP="009B1B36">
      <w:pPr>
        <w:pStyle w:val="NoSpacing"/>
        <w:rPr>
          <w:rFonts w:ascii="Cambria" w:hAnsi="Cambria"/>
          <w:lang w:val="en-US"/>
        </w:rPr>
      </w:pPr>
      <w:r w:rsidRPr="00CF2D10">
        <w:rPr>
          <w:rFonts w:ascii="Cambria" w:hAnsi="Cambria"/>
        </w:rPr>
        <w:t>UCAPAN TERIMAKASIH</w:t>
      </w:r>
    </w:p>
    <w:p w:rsidR="00CF2D10" w:rsidRPr="00FE0173" w:rsidRDefault="00CF2D10" w:rsidP="00CF2D10">
      <w:pPr>
        <w:pStyle w:val="NoSpacing"/>
        <w:ind w:firstLine="720"/>
        <w:rPr>
          <w:rFonts w:ascii="Cambria" w:hAnsi="Cambria"/>
          <w:b w:val="0"/>
          <w:lang w:val="en-ID"/>
        </w:rPr>
      </w:pPr>
      <w:r w:rsidRPr="00CF2D10">
        <w:rPr>
          <w:rFonts w:ascii="Cambria" w:hAnsi="Cambria"/>
          <w:b w:val="0"/>
          <w:lang w:val="en-ID"/>
        </w:rPr>
        <w:t>Terimakasih LPPM</w:t>
      </w:r>
      <w:r w:rsidRPr="00FE0173">
        <w:rPr>
          <w:rFonts w:ascii="Cambria" w:hAnsi="Cambria"/>
          <w:b w:val="0"/>
          <w:lang w:val="en-ID"/>
        </w:rPr>
        <w:t xml:space="preserve"> Universitas Malikussaleh yang telah mengadakan program pendanaan PNPB bagi para dosen di ilingkungan kampus.</w:t>
      </w:r>
    </w:p>
    <w:p w:rsidR="00CF2D10" w:rsidRPr="00FE0173" w:rsidRDefault="00CF2D10" w:rsidP="00CF2D10">
      <w:pPr>
        <w:pStyle w:val="NoSpacing"/>
        <w:rPr>
          <w:rFonts w:ascii="Cambria" w:hAnsi="Cambria"/>
          <w:b w:val="0"/>
          <w:lang w:val="en-ID"/>
        </w:rPr>
      </w:pPr>
      <w:r w:rsidRPr="00FE0173">
        <w:rPr>
          <w:rFonts w:ascii="Cambria" w:hAnsi="Cambria"/>
          <w:b w:val="0"/>
          <w:lang w:val="en-ID"/>
        </w:rPr>
        <w:tab/>
        <w:t>Terimakasih kepada Fakultas Kedokteran dan Program Studi Psikologi yang memberikan kesempatan dan dukungan kepada pen</w:t>
      </w:r>
      <w:r>
        <w:rPr>
          <w:rFonts w:ascii="Cambria" w:hAnsi="Cambria"/>
          <w:b w:val="0"/>
          <w:lang w:val="en-ID"/>
        </w:rPr>
        <w:t>gabdian</w:t>
      </w:r>
      <w:r w:rsidRPr="00FE0173">
        <w:rPr>
          <w:rFonts w:ascii="Cambria" w:hAnsi="Cambria"/>
          <w:b w:val="0"/>
          <w:lang w:val="en-ID"/>
        </w:rPr>
        <w:t xml:space="preserve"> sehingga pen</w:t>
      </w:r>
      <w:r>
        <w:rPr>
          <w:rFonts w:ascii="Cambria" w:hAnsi="Cambria"/>
          <w:b w:val="0"/>
          <w:lang w:val="en-ID"/>
        </w:rPr>
        <w:t>gabdian</w:t>
      </w:r>
      <w:r w:rsidRPr="00FE0173">
        <w:rPr>
          <w:rFonts w:ascii="Cambria" w:hAnsi="Cambria"/>
          <w:b w:val="0"/>
          <w:lang w:val="en-ID"/>
        </w:rPr>
        <w:t xml:space="preserve"> ini terlaksana dengan baik.</w:t>
      </w:r>
    </w:p>
    <w:p w:rsidR="00CF2D10" w:rsidRPr="00FE0173" w:rsidRDefault="00CF2D10" w:rsidP="00CF2D10">
      <w:pPr>
        <w:pStyle w:val="NoSpacing"/>
        <w:rPr>
          <w:rFonts w:ascii="Cambria" w:hAnsi="Cambria"/>
          <w:b w:val="0"/>
          <w:lang w:val="en-ID"/>
        </w:rPr>
      </w:pPr>
      <w:r w:rsidRPr="00FE0173">
        <w:rPr>
          <w:rFonts w:ascii="Cambria" w:hAnsi="Cambria"/>
          <w:b w:val="0"/>
          <w:lang w:val="en-ID"/>
        </w:rPr>
        <w:tab/>
        <w:t>Terimakasih kepada siswa yang bersedia menjadi subjek, mahasiswa yang terlibat sebagai team pen</w:t>
      </w:r>
      <w:r>
        <w:rPr>
          <w:rFonts w:ascii="Cambria" w:hAnsi="Cambria"/>
          <w:b w:val="0"/>
          <w:lang w:val="en-ID"/>
        </w:rPr>
        <w:t>gabdian</w:t>
      </w:r>
      <w:r w:rsidRPr="00FE0173">
        <w:rPr>
          <w:rFonts w:ascii="Cambria" w:hAnsi="Cambria"/>
          <w:b w:val="0"/>
          <w:lang w:val="en-ID"/>
        </w:rPr>
        <w:t xml:space="preserve">  dan pihak-pihak yang terlibat maupun mendukung penelitian ini hingga terlaksana dengan baik.</w:t>
      </w:r>
    </w:p>
    <w:p w:rsidR="00CF2D10" w:rsidRDefault="00CF2D10" w:rsidP="009B1B36">
      <w:pPr>
        <w:pStyle w:val="Heading4"/>
      </w:pPr>
    </w:p>
    <w:p w:rsidR="00B20B6D" w:rsidRPr="0019643C" w:rsidRDefault="00CF2D10" w:rsidP="00C56775">
      <w:pPr>
        <w:pStyle w:val="NoSpacing"/>
        <w:rPr>
          <w:rFonts w:ascii="Cambria" w:hAnsi="Cambria"/>
          <w:lang w:val="en-US"/>
        </w:rPr>
      </w:pPr>
      <w:r w:rsidRPr="00CF2D10">
        <w:rPr>
          <w:rFonts w:ascii="Cambria" w:hAnsi="Cambria"/>
        </w:rPr>
        <w:t xml:space="preserve">DAFTAR PUSTAKA </w:t>
      </w:r>
    </w:p>
    <w:p w:rsidR="00B20B6D" w:rsidRPr="00B20B6D" w:rsidRDefault="00B20B6D" w:rsidP="000738F3">
      <w:pPr>
        <w:pStyle w:val="NormalWeb"/>
        <w:spacing w:before="0" w:beforeAutospacing="0" w:after="0" w:afterAutospacing="0" w:line="276" w:lineRule="auto"/>
        <w:ind w:left="567" w:hanging="567"/>
        <w:jc w:val="both"/>
        <w:rPr>
          <w:rFonts w:ascii="Cambria" w:hAnsi="Cambria"/>
        </w:rPr>
      </w:pPr>
      <w:r w:rsidRPr="00B20B6D">
        <w:rPr>
          <w:rFonts w:ascii="Cambria" w:hAnsi="Cambria"/>
        </w:rPr>
        <w:t>Aswadi, D., &amp; Lismayanti, H. (2019).</w:t>
      </w:r>
      <w:r w:rsidR="000738F3">
        <w:rPr>
          <w:rFonts w:ascii="Cambria" w:hAnsi="Cambria"/>
        </w:rPr>
        <w:t xml:space="preserve"> </w:t>
      </w:r>
      <w:r w:rsidRPr="00B20B6D">
        <w:rPr>
          <w:rFonts w:ascii="Cambria" w:hAnsi="Cambria"/>
        </w:rPr>
        <w:t>Dampak Penggunaan Smartphone terhadap Pendidikan Karakter Anak di Era Milenial. Jurnal Bahasa, Sastra dan Pengajarannya , 4 (1).</w:t>
      </w:r>
    </w:p>
    <w:p w:rsidR="00523FE3" w:rsidRDefault="00B20B6D" w:rsidP="000738F3">
      <w:pPr>
        <w:pStyle w:val="NormalWeb"/>
        <w:spacing w:line="276" w:lineRule="auto"/>
        <w:ind w:left="851" w:hanging="851"/>
        <w:jc w:val="both"/>
        <w:rPr>
          <w:rFonts w:ascii="Cambria" w:hAnsi="Cambria"/>
        </w:rPr>
      </w:pPr>
      <w:r w:rsidRPr="00B20B6D">
        <w:rPr>
          <w:rFonts w:ascii="Cambria" w:hAnsi="Cambria"/>
        </w:rPr>
        <w:lastRenderedPageBreak/>
        <w:t>Chusna, P. A. (2017). Pengaruh Media Gadget pada Perkembangan Karakter Anak. Dinamika Penelitian: Media Komun</w:t>
      </w:r>
      <w:r w:rsidR="008A33A9">
        <w:rPr>
          <w:rFonts w:ascii="Cambria" w:hAnsi="Cambria"/>
        </w:rPr>
        <w:t>ikasi Sosial Keagamaan , 17 (2):</w:t>
      </w:r>
      <w:r w:rsidRPr="00B20B6D">
        <w:rPr>
          <w:rFonts w:ascii="Cambria" w:hAnsi="Cambria"/>
        </w:rPr>
        <w:t xml:space="preserve"> 315-330.</w:t>
      </w:r>
    </w:p>
    <w:p w:rsidR="00523FE3" w:rsidRPr="00523FE3" w:rsidRDefault="00523FE3" w:rsidP="000738F3">
      <w:pPr>
        <w:pStyle w:val="NormalWeb"/>
        <w:spacing w:line="276" w:lineRule="auto"/>
        <w:ind w:left="851" w:hanging="851"/>
        <w:jc w:val="both"/>
        <w:rPr>
          <w:rFonts w:ascii="Cambria" w:hAnsi="Cambria"/>
        </w:rPr>
      </w:pPr>
      <w:r w:rsidRPr="0086403E">
        <w:t>Fatia,S.N.</w:t>
      </w:r>
      <w:r w:rsidR="008A71D4">
        <w:t xml:space="preserve"> 2020</w:t>
      </w:r>
      <w:r w:rsidRPr="0086403E">
        <w:t>.</w:t>
      </w:r>
      <w:r w:rsidR="000738F3">
        <w:t xml:space="preserve"> </w:t>
      </w:r>
      <w:r w:rsidRPr="0086403E">
        <w:t>Update</w:t>
      </w:r>
      <w:r w:rsidR="000738F3">
        <w:t xml:space="preserve"> </w:t>
      </w:r>
      <w:r w:rsidRPr="0086403E">
        <w:t>Virus</w:t>
      </w:r>
      <w:r w:rsidR="000738F3">
        <w:t xml:space="preserve"> </w:t>
      </w:r>
      <w:r w:rsidRPr="0086403E">
        <w:t>Corona</w:t>
      </w:r>
      <w:r w:rsidR="000738F3">
        <w:t xml:space="preserve"> </w:t>
      </w:r>
      <w:r w:rsidRPr="0086403E">
        <w:t>diDunia</w:t>
      </w:r>
      <w:r w:rsidR="000738F3">
        <w:t xml:space="preserve"> </w:t>
      </w:r>
      <w:r w:rsidRPr="0086403E">
        <w:t>Rabu17Juni2020,</w:t>
      </w:r>
      <w:r w:rsidR="000738F3">
        <w:t xml:space="preserve"> </w:t>
      </w:r>
      <w:r w:rsidRPr="0086403E">
        <w:t>Indonesia</w:t>
      </w:r>
      <w:r w:rsidR="000738F3">
        <w:t xml:space="preserve"> </w:t>
      </w:r>
      <w:r w:rsidRPr="0086403E">
        <w:t>Berada</w:t>
      </w:r>
      <w:r w:rsidR="000738F3">
        <w:t xml:space="preserve"> </w:t>
      </w:r>
      <w:r w:rsidRPr="0086403E">
        <w:t>diPeringkat</w:t>
      </w:r>
      <w:r w:rsidR="000738F3">
        <w:t xml:space="preserve"> </w:t>
      </w:r>
      <w:r w:rsidRPr="0086403E">
        <w:t>31Dunia.</w:t>
      </w:r>
      <w:r w:rsidR="000738F3">
        <w:t xml:space="preserve"> </w:t>
      </w:r>
      <w:r w:rsidRPr="0086403E">
        <w:t>Pikiranrakyat.com.</w:t>
      </w:r>
      <w:r w:rsidR="000738F3">
        <w:t xml:space="preserve"> </w:t>
      </w:r>
      <w:hyperlink r:id="rId14" w:history="1">
        <w:r w:rsidR="008A71D4" w:rsidRPr="008A71D4">
          <w:rPr>
            <w:rStyle w:val="Hyperlink"/>
            <w:color w:val="auto"/>
            <w:u w:val="none"/>
          </w:rPr>
          <w:t>https://www.pikiran-rakyat.com/internasional/pr-01566252/update-virus-corona-di-dunia-rabu-17-juni-2020-indonesia-berada-di-peringkat-31-dunia/tanggal</w:t>
        </w:r>
      </w:hyperlink>
      <w:r w:rsidR="008A71D4" w:rsidRPr="008A71D4">
        <w:t xml:space="preserve">  17 Juni 2020</w:t>
      </w:r>
    </w:p>
    <w:p w:rsidR="00B20B6D" w:rsidRPr="00B20B6D" w:rsidRDefault="00B20B6D" w:rsidP="000738F3">
      <w:pPr>
        <w:spacing w:line="276" w:lineRule="auto"/>
        <w:ind w:left="851" w:hanging="851"/>
        <w:jc w:val="both"/>
        <w:rPr>
          <w:rFonts w:ascii="Cambria" w:hAnsi="Cambria"/>
          <w:sz w:val="24"/>
          <w:szCs w:val="24"/>
        </w:rPr>
      </w:pPr>
      <w:r w:rsidRPr="00B20B6D">
        <w:rPr>
          <w:rFonts w:ascii="Cambria" w:hAnsi="Cambria"/>
          <w:sz w:val="24"/>
          <w:szCs w:val="24"/>
        </w:rPr>
        <w:t>Hakam, M. T., Levani, Y., &amp; Utama, M. R. (2020).</w:t>
      </w:r>
      <w:r w:rsidR="00376E63">
        <w:rPr>
          <w:rFonts w:ascii="Cambria" w:hAnsi="Cambria"/>
          <w:sz w:val="24"/>
          <w:szCs w:val="24"/>
        </w:rPr>
        <w:t xml:space="preserve"> </w:t>
      </w:r>
      <w:r w:rsidRPr="00B20B6D">
        <w:rPr>
          <w:rFonts w:ascii="Cambria" w:hAnsi="Cambria"/>
          <w:sz w:val="24"/>
          <w:szCs w:val="24"/>
        </w:rPr>
        <w:t xml:space="preserve">Potensi Adiksi Penggunaan </w:t>
      </w:r>
      <w:r w:rsidR="00376E63">
        <w:rPr>
          <w:rFonts w:ascii="Cambria" w:hAnsi="Cambria"/>
          <w:sz w:val="24"/>
          <w:szCs w:val="24"/>
        </w:rPr>
        <w:t xml:space="preserve"> </w:t>
      </w:r>
      <w:r w:rsidRPr="00B20B6D">
        <w:rPr>
          <w:rFonts w:ascii="Cambria" w:hAnsi="Cambria"/>
          <w:sz w:val="24"/>
          <w:szCs w:val="24"/>
        </w:rPr>
        <w:t>Internet pada Remaja Indonesia di Periode Awal Pandemi.</w:t>
      </w:r>
      <w:r w:rsidR="00376E63">
        <w:rPr>
          <w:rFonts w:ascii="Cambria" w:hAnsi="Cambria"/>
          <w:sz w:val="24"/>
          <w:szCs w:val="24"/>
        </w:rPr>
        <w:t xml:space="preserve"> </w:t>
      </w:r>
      <w:r w:rsidRPr="00B20B6D">
        <w:rPr>
          <w:rFonts w:ascii="Cambria" w:hAnsi="Cambria"/>
          <w:i/>
          <w:iCs/>
          <w:sz w:val="24"/>
          <w:szCs w:val="24"/>
        </w:rPr>
        <w:t xml:space="preserve">Hang Tuah Medical Journal , 17 </w:t>
      </w:r>
      <w:r w:rsidR="00B36D35">
        <w:rPr>
          <w:rFonts w:ascii="Cambria" w:hAnsi="Cambria"/>
          <w:sz w:val="24"/>
          <w:szCs w:val="24"/>
        </w:rPr>
        <w:t>(2);</w:t>
      </w:r>
      <w:r w:rsidRPr="00B20B6D">
        <w:rPr>
          <w:rFonts w:ascii="Cambria" w:hAnsi="Cambria"/>
          <w:sz w:val="24"/>
          <w:szCs w:val="24"/>
        </w:rPr>
        <w:t xml:space="preserve"> 102-115.</w:t>
      </w:r>
    </w:p>
    <w:p w:rsidR="00B20B6D" w:rsidRPr="00B20B6D" w:rsidRDefault="00B20B6D" w:rsidP="000738F3">
      <w:pPr>
        <w:spacing w:line="276" w:lineRule="auto"/>
        <w:ind w:left="851" w:hanging="851"/>
        <w:jc w:val="both"/>
        <w:rPr>
          <w:rFonts w:ascii="Cambria" w:hAnsi="Cambria" w:cs="Arial"/>
          <w:sz w:val="24"/>
          <w:szCs w:val="24"/>
        </w:rPr>
      </w:pPr>
      <w:r w:rsidRPr="00B20B6D">
        <w:rPr>
          <w:rFonts w:ascii="Cambria" w:hAnsi="Cambria" w:cs="Arial"/>
          <w:sz w:val="24"/>
          <w:szCs w:val="24"/>
        </w:rPr>
        <w:t>Harfiyanto, D., Utomo, C. B., &amp; Budi, T. (2015).</w:t>
      </w:r>
      <w:r w:rsidR="00630F24">
        <w:rPr>
          <w:rFonts w:ascii="Cambria" w:hAnsi="Cambria" w:cs="Arial"/>
          <w:sz w:val="24"/>
          <w:szCs w:val="24"/>
        </w:rPr>
        <w:t xml:space="preserve"> </w:t>
      </w:r>
      <w:r w:rsidRPr="00B20B6D">
        <w:rPr>
          <w:rFonts w:ascii="Cambria" w:hAnsi="Cambria" w:cs="Arial"/>
          <w:sz w:val="24"/>
          <w:szCs w:val="24"/>
        </w:rPr>
        <w:t>Pola Interaksi Sosial Siswa Pengguna Gadget di SMA N 1 Semarang. Journal of Educational Social Studies, 4 (1).https://id.wikipedia.org/wiki/Gawaidiakses pada hari jumat,1 November 2019.</w:t>
      </w:r>
    </w:p>
    <w:p w:rsidR="00B20B6D" w:rsidRPr="00B20B6D" w:rsidRDefault="00797EDD" w:rsidP="000738F3">
      <w:pPr>
        <w:spacing w:line="276" w:lineRule="auto"/>
        <w:ind w:left="851" w:hanging="851"/>
        <w:jc w:val="both"/>
        <w:rPr>
          <w:rFonts w:ascii="Cambria" w:hAnsi="Cambria"/>
          <w:b/>
          <w:bCs/>
          <w:sz w:val="24"/>
          <w:szCs w:val="24"/>
        </w:rPr>
      </w:pPr>
      <w:r>
        <w:rPr>
          <w:rFonts w:ascii="Cambria" w:hAnsi="Cambria"/>
          <w:sz w:val="24"/>
          <w:szCs w:val="24"/>
        </w:rPr>
        <w:t>Harjanto, T.,</w:t>
      </w:r>
      <w:r w:rsidR="00B20B6D" w:rsidRPr="00B20B6D">
        <w:rPr>
          <w:rFonts w:ascii="Cambria" w:hAnsi="Cambria"/>
          <w:sz w:val="24"/>
          <w:szCs w:val="24"/>
        </w:rPr>
        <w:t xml:space="preserve"> Sumunar, D. S. E. W. 2018. Tantangan Dan Peluang Pembelajaran Dalam Jaringan: Studi Kasus Implementas Elok (E-Learning: Open For Knowledge Sharing) Pada Mahasiswa Profesi Ners. Jurnal Keper</w:t>
      </w:r>
      <w:r>
        <w:rPr>
          <w:rFonts w:ascii="Cambria" w:hAnsi="Cambria"/>
          <w:sz w:val="24"/>
          <w:szCs w:val="24"/>
        </w:rPr>
        <w:t>awatan Respati Yogyakarta, 5;</w:t>
      </w:r>
      <w:r w:rsidR="00B20B6D" w:rsidRPr="00B20B6D">
        <w:rPr>
          <w:rFonts w:ascii="Cambria" w:hAnsi="Cambria"/>
          <w:sz w:val="24"/>
          <w:szCs w:val="24"/>
        </w:rPr>
        <w:t xml:space="preserve"> 24-28.</w:t>
      </w:r>
    </w:p>
    <w:p w:rsidR="00523FE3" w:rsidRPr="002E2E66" w:rsidRDefault="00B20B6D" w:rsidP="000738F3">
      <w:pPr>
        <w:spacing w:line="276" w:lineRule="auto"/>
        <w:ind w:left="851" w:hanging="851"/>
        <w:jc w:val="both"/>
        <w:rPr>
          <w:rFonts w:ascii="Cambria" w:hAnsi="Cambria"/>
          <w:bCs/>
          <w:sz w:val="24"/>
          <w:szCs w:val="24"/>
        </w:rPr>
      </w:pPr>
      <w:r w:rsidRPr="002E2E66">
        <w:rPr>
          <w:rFonts w:ascii="Cambria" w:hAnsi="Cambria"/>
          <w:bCs/>
          <w:sz w:val="24"/>
          <w:szCs w:val="24"/>
        </w:rPr>
        <w:lastRenderedPageBreak/>
        <w:t>Rahmad, S</w:t>
      </w:r>
      <w:r w:rsidR="0019643C" w:rsidRPr="002E2E66">
        <w:rPr>
          <w:rFonts w:ascii="Cambria" w:hAnsi="Cambria"/>
          <w:bCs/>
          <w:sz w:val="24"/>
          <w:szCs w:val="24"/>
        </w:rPr>
        <w:t>tephanus Turibius. (2018).</w:t>
      </w:r>
      <w:r w:rsidR="00111C49">
        <w:rPr>
          <w:rFonts w:ascii="Cambria" w:hAnsi="Cambria"/>
          <w:bCs/>
          <w:sz w:val="24"/>
          <w:szCs w:val="24"/>
        </w:rPr>
        <w:t xml:space="preserve"> </w:t>
      </w:r>
      <w:r w:rsidRPr="002E2E66">
        <w:rPr>
          <w:rFonts w:ascii="Cambria" w:hAnsi="Cambria"/>
          <w:bCs/>
          <w:sz w:val="24"/>
          <w:szCs w:val="24"/>
        </w:rPr>
        <w:t>Pola</w:t>
      </w:r>
      <w:r w:rsidR="00111C49">
        <w:rPr>
          <w:rFonts w:ascii="Cambria" w:hAnsi="Cambria"/>
          <w:bCs/>
          <w:sz w:val="24"/>
          <w:szCs w:val="24"/>
        </w:rPr>
        <w:t xml:space="preserve"> </w:t>
      </w:r>
      <w:r w:rsidRPr="002E2E66">
        <w:rPr>
          <w:rFonts w:ascii="Cambria" w:hAnsi="Cambria"/>
          <w:bCs/>
          <w:sz w:val="24"/>
          <w:szCs w:val="24"/>
        </w:rPr>
        <w:t>Asuh</w:t>
      </w:r>
      <w:r w:rsidR="00111C49">
        <w:rPr>
          <w:rFonts w:ascii="Cambria" w:hAnsi="Cambria"/>
          <w:bCs/>
          <w:sz w:val="24"/>
          <w:szCs w:val="24"/>
        </w:rPr>
        <w:t xml:space="preserve"> </w:t>
      </w:r>
      <w:r w:rsidRPr="002E2E66">
        <w:rPr>
          <w:rFonts w:ascii="Cambria" w:hAnsi="Cambria"/>
          <w:bCs/>
          <w:sz w:val="24"/>
          <w:szCs w:val="24"/>
        </w:rPr>
        <w:t>Efektif</w:t>
      </w:r>
      <w:r w:rsidR="00111C49">
        <w:rPr>
          <w:rFonts w:ascii="Cambria" w:hAnsi="Cambria"/>
          <w:bCs/>
          <w:sz w:val="24"/>
          <w:szCs w:val="24"/>
        </w:rPr>
        <w:t xml:space="preserve"> </w:t>
      </w:r>
      <w:r w:rsidRPr="002E2E66">
        <w:rPr>
          <w:rFonts w:ascii="Cambria" w:hAnsi="Cambria"/>
          <w:bCs/>
          <w:sz w:val="24"/>
          <w:szCs w:val="24"/>
        </w:rPr>
        <w:t>Untuk</w:t>
      </w:r>
      <w:r w:rsidR="00111C49">
        <w:rPr>
          <w:rFonts w:ascii="Cambria" w:hAnsi="Cambria"/>
          <w:bCs/>
          <w:sz w:val="24"/>
          <w:szCs w:val="24"/>
        </w:rPr>
        <w:t xml:space="preserve"> </w:t>
      </w:r>
      <w:r w:rsidRPr="002E2E66">
        <w:rPr>
          <w:rFonts w:ascii="Cambria" w:hAnsi="Cambria"/>
          <w:bCs/>
          <w:sz w:val="24"/>
          <w:szCs w:val="24"/>
        </w:rPr>
        <w:t>Mendidik</w:t>
      </w:r>
      <w:r w:rsidR="00111C49">
        <w:rPr>
          <w:rFonts w:ascii="Cambria" w:hAnsi="Cambria"/>
          <w:bCs/>
          <w:sz w:val="24"/>
          <w:szCs w:val="24"/>
        </w:rPr>
        <w:t xml:space="preserve"> </w:t>
      </w:r>
      <w:r w:rsidRPr="002E2E66">
        <w:rPr>
          <w:rFonts w:ascii="Cambria" w:hAnsi="Cambria"/>
          <w:bCs/>
          <w:sz w:val="24"/>
          <w:szCs w:val="24"/>
        </w:rPr>
        <w:t>Anak Di Era Digital.</w:t>
      </w:r>
    </w:p>
    <w:p w:rsidR="00523FE3" w:rsidRPr="002E2E66" w:rsidRDefault="00523FE3" w:rsidP="000738F3">
      <w:pPr>
        <w:spacing w:line="276" w:lineRule="auto"/>
        <w:ind w:left="851" w:hanging="851"/>
        <w:jc w:val="both"/>
        <w:rPr>
          <w:rFonts w:ascii="Cambria" w:hAnsi="Cambria"/>
          <w:bCs/>
          <w:sz w:val="24"/>
          <w:szCs w:val="24"/>
        </w:rPr>
      </w:pPr>
      <w:r w:rsidRPr="002E2E66">
        <w:rPr>
          <w:rFonts w:ascii="Cambria" w:hAnsi="Cambria"/>
          <w:bCs/>
          <w:sz w:val="24"/>
          <w:szCs w:val="24"/>
        </w:rPr>
        <w:t xml:space="preserve">Santrock, John W. (2011). </w:t>
      </w:r>
      <w:r w:rsidR="00111C49">
        <w:rPr>
          <w:rFonts w:ascii="Cambria" w:hAnsi="Cambria"/>
          <w:bCs/>
          <w:sz w:val="24"/>
          <w:szCs w:val="24"/>
        </w:rPr>
        <w:t>Psikologi erkembangan</w:t>
      </w:r>
      <w:r w:rsidRPr="002E2E66">
        <w:rPr>
          <w:rFonts w:ascii="Cambria" w:hAnsi="Cambria"/>
          <w:bCs/>
          <w:sz w:val="24"/>
          <w:szCs w:val="24"/>
        </w:rPr>
        <w:t xml:space="preserve"> Edisi 7 Jilid 2. (Terjemahan: Sarah Genis B) Jakarta : Erlangga.</w:t>
      </w:r>
    </w:p>
    <w:p w:rsidR="00523FE3" w:rsidRPr="002E2E66" w:rsidRDefault="00523FE3" w:rsidP="00523FE3">
      <w:pPr>
        <w:spacing w:line="276" w:lineRule="auto"/>
        <w:ind w:firstLine="777"/>
        <w:jc w:val="both"/>
        <w:rPr>
          <w:rFonts w:ascii="Cambria" w:hAnsi="Cambria"/>
          <w:bCs/>
          <w:sz w:val="24"/>
          <w:szCs w:val="24"/>
        </w:rPr>
      </w:pPr>
    </w:p>
    <w:p w:rsidR="00B20B6D" w:rsidRPr="002E2E66" w:rsidRDefault="00B20B6D" w:rsidP="0019643C">
      <w:pPr>
        <w:spacing w:line="276" w:lineRule="auto"/>
        <w:ind w:left="0"/>
        <w:jc w:val="both"/>
        <w:rPr>
          <w:rFonts w:ascii="Cambria" w:hAnsi="Cambria"/>
          <w:sz w:val="24"/>
          <w:szCs w:val="24"/>
        </w:rPr>
      </w:pPr>
    </w:p>
    <w:sectPr w:rsidR="00B20B6D" w:rsidRPr="002E2E66" w:rsidSect="00E97676">
      <w:footerReference w:type="even" r:id="rId15"/>
      <w:footerReference w:type="default" r:id="rId16"/>
      <w:pgSz w:w="11907" w:h="16840" w:code="9"/>
      <w:pgMar w:top="1618" w:right="1440" w:bottom="1440" w:left="1440" w:header="720" w:footer="720" w:gutter="0"/>
      <w:cols w:num="2"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6A0" w:rsidRDefault="00E776A0" w:rsidP="0048529F">
      <w:pPr>
        <w:spacing w:before="0" w:after="0"/>
      </w:pPr>
      <w:r>
        <w:separator/>
      </w:r>
    </w:p>
  </w:endnote>
  <w:endnote w:type="continuationSeparator" w:id="1">
    <w:p w:rsidR="00E776A0" w:rsidRDefault="00E776A0" w:rsidP="0048529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DengXian">
    <w:altName w:val="等线"/>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1E" w:rsidRDefault="006C1EA6" w:rsidP="00426C2D">
    <w:pPr>
      <w:pStyle w:val="Footer"/>
    </w:pPr>
    <w:r>
      <w:fldChar w:fldCharType="begin"/>
    </w:r>
    <w:r w:rsidR="0023521E">
      <w:instrText xml:space="preserve"> PAGE   \* MERGEFORMAT </w:instrText>
    </w:r>
    <w:r>
      <w:fldChar w:fldCharType="separate"/>
    </w:r>
    <w:r w:rsidR="0056716A">
      <w:rPr>
        <w:noProof/>
      </w:rPr>
      <w:t>22</w:t>
    </w:r>
    <w:r>
      <w:rPr>
        <w:noProof/>
      </w:rPr>
      <w:fldChar w:fldCharType="end"/>
    </w:r>
  </w:p>
  <w:p w:rsidR="0023521E" w:rsidRDefault="0023521E" w:rsidP="00674EAC">
    <w:pPr>
      <w:pStyle w:val="Footer"/>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1E" w:rsidRPr="00852420" w:rsidRDefault="006C1EA6">
    <w:pPr>
      <w:pStyle w:val="Footer"/>
      <w:rPr>
        <w:rFonts w:ascii="Calisto MT" w:hAnsi="Calisto MT"/>
      </w:rPr>
    </w:pPr>
    <w:r w:rsidRPr="00852420">
      <w:rPr>
        <w:rFonts w:ascii="Calisto MT" w:hAnsi="Calisto MT"/>
      </w:rPr>
      <w:fldChar w:fldCharType="begin"/>
    </w:r>
    <w:r w:rsidR="0023521E" w:rsidRPr="00852420">
      <w:rPr>
        <w:rFonts w:ascii="Calisto MT" w:hAnsi="Calisto MT"/>
      </w:rPr>
      <w:instrText xml:space="preserve"> PAGE   \* MERGEFORMAT </w:instrText>
    </w:r>
    <w:r w:rsidRPr="00852420">
      <w:rPr>
        <w:rFonts w:ascii="Calisto MT" w:hAnsi="Calisto MT"/>
      </w:rPr>
      <w:fldChar w:fldCharType="separate"/>
    </w:r>
    <w:r w:rsidR="00403795">
      <w:rPr>
        <w:rFonts w:ascii="Calisto MT" w:hAnsi="Calisto MT"/>
        <w:noProof/>
      </w:rPr>
      <w:t>1</w:t>
    </w:r>
    <w:r w:rsidRPr="00852420">
      <w:rPr>
        <w:rFonts w:ascii="Calisto MT" w:hAnsi="Calisto MT"/>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1E" w:rsidRPr="00EB2898" w:rsidRDefault="006C1EA6" w:rsidP="00426C2D">
    <w:pPr>
      <w:pStyle w:val="Footer"/>
      <w:rPr>
        <w:rFonts w:ascii="Cambria" w:hAnsi="Cambria"/>
      </w:rPr>
    </w:pPr>
    <w:r w:rsidRPr="00EB2898">
      <w:rPr>
        <w:rFonts w:ascii="Cambria" w:hAnsi="Cambria"/>
      </w:rPr>
      <w:fldChar w:fldCharType="begin"/>
    </w:r>
    <w:r w:rsidR="0023521E" w:rsidRPr="00EB2898">
      <w:rPr>
        <w:rFonts w:ascii="Cambria" w:hAnsi="Cambria"/>
      </w:rPr>
      <w:instrText xml:space="preserve"> PAGE   \* MERGEFORMAT </w:instrText>
    </w:r>
    <w:r w:rsidRPr="00EB2898">
      <w:rPr>
        <w:rFonts w:ascii="Cambria" w:hAnsi="Cambria"/>
      </w:rPr>
      <w:fldChar w:fldCharType="separate"/>
    </w:r>
    <w:r w:rsidR="002E7D6E">
      <w:rPr>
        <w:rFonts w:ascii="Cambria" w:hAnsi="Cambria"/>
        <w:noProof/>
      </w:rPr>
      <w:t>1</w:t>
    </w:r>
    <w:r w:rsidRPr="00EB2898">
      <w:rPr>
        <w:rFonts w:ascii="Cambria" w:hAnsi="Cambria"/>
        <w:noProof/>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1E" w:rsidRDefault="006C1EA6">
    <w:pPr>
      <w:pStyle w:val="Footer"/>
    </w:pPr>
    <w:r>
      <w:fldChar w:fldCharType="begin"/>
    </w:r>
    <w:r w:rsidR="0023521E">
      <w:instrText xml:space="preserve"> PAGE   \* MERGEFORMAT </w:instrText>
    </w:r>
    <w:r>
      <w:fldChar w:fldCharType="separate"/>
    </w:r>
    <w:r w:rsidR="002E7D6E">
      <w:rPr>
        <w:noProof/>
      </w:rPr>
      <w:t>2</w:t>
    </w:r>
    <w:r>
      <w:rPr>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1E" w:rsidRDefault="006C1EA6">
    <w:pPr>
      <w:pStyle w:val="Footer"/>
    </w:pPr>
    <w:r>
      <w:fldChar w:fldCharType="begin"/>
    </w:r>
    <w:r w:rsidR="0023521E">
      <w:instrText xml:space="preserve"> PAGE   \* MERGEFORMAT </w:instrText>
    </w:r>
    <w:r>
      <w:fldChar w:fldCharType="separate"/>
    </w:r>
    <w:r w:rsidR="00AC70AD">
      <w:rPr>
        <w:noProof/>
      </w:rPr>
      <w:t>5</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6A0" w:rsidRDefault="00E776A0" w:rsidP="0048529F">
      <w:pPr>
        <w:spacing w:before="0" w:after="0"/>
      </w:pPr>
      <w:r>
        <w:separator/>
      </w:r>
    </w:p>
  </w:footnote>
  <w:footnote w:type="continuationSeparator" w:id="1">
    <w:p w:rsidR="00E776A0" w:rsidRDefault="00E776A0" w:rsidP="0048529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1E" w:rsidRPr="002E7D6E" w:rsidRDefault="002E7D6E" w:rsidP="002E7D6E">
    <w:pPr>
      <w:pStyle w:val="Header"/>
      <w:jc w:val="right"/>
      <w:rPr>
        <w:rFonts w:ascii="Cambria" w:hAnsi="Cambria"/>
        <w:lang w:val="id-ID"/>
      </w:rPr>
    </w:pPr>
    <w:r w:rsidRPr="00E313A7">
      <w:rPr>
        <w:rFonts w:ascii="Cambria" w:hAnsi="Cambria"/>
        <w:lang w:val="id-ID"/>
      </w:rPr>
      <w:t xml:space="preserve">p-ISSN </w:t>
    </w:r>
    <w:r>
      <w:rPr>
        <w:rFonts w:ascii="Cambria" w:hAnsi="Cambria"/>
        <w:lang w:val="id-ID"/>
      </w:rPr>
      <w:t xml:space="preserve">: </w:t>
    </w:r>
    <w:r w:rsidRPr="00E313A7">
      <w:rPr>
        <w:rFonts w:ascii="Cambria" w:hAnsi="Cambria"/>
        <w:lang w:val="id-ID"/>
      </w:rPr>
      <w:t xml:space="preserve">xxxx-xxxx, e-ISSN </w:t>
    </w:r>
    <w:r>
      <w:rPr>
        <w:rFonts w:ascii="Cambria" w:hAnsi="Cambria"/>
        <w:lang w:val="id-ID"/>
      </w:rPr>
      <w:t xml:space="preserve">: </w:t>
    </w:r>
    <w:r w:rsidRPr="00E313A7">
      <w:rPr>
        <w:rFonts w:ascii="Cambria" w:hAnsi="Cambria"/>
        <w:lang w:val="id-ID"/>
      </w:rPr>
      <w:t>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1E" w:rsidRPr="0051220E" w:rsidRDefault="00F252D0" w:rsidP="00AF6578">
    <w:pPr>
      <w:pStyle w:val="Header"/>
      <w:spacing w:beforeAutospacing="0" w:afterAutospacing="0"/>
      <w:jc w:val="right"/>
      <w:rPr>
        <w:rFonts w:ascii="Cambria" w:hAnsi="Cambria"/>
        <w:color w:val="FF0000"/>
        <w:lang w:val="id-ID"/>
      </w:rPr>
    </w:pPr>
    <w:r w:rsidRPr="0051220E">
      <w:rPr>
        <w:rFonts w:ascii="Cambria" w:hAnsi="Cambria"/>
        <w:color w:val="FF0000"/>
        <w:lang w:val="id-ID"/>
      </w:rPr>
      <w:t>p-ISSN : 2721-5393</w:t>
    </w:r>
    <w:r w:rsidR="002E7D6E" w:rsidRPr="0051220E">
      <w:rPr>
        <w:rFonts w:ascii="Cambria" w:hAnsi="Cambria"/>
        <w:color w:val="FF0000"/>
        <w:lang w:val="id-ID"/>
      </w:rPr>
      <w:t xml:space="preserve">, e-ISSN : </w:t>
    </w:r>
    <w:r w:rsidRPr="0051220E">
      <w:rPr>
        <w:rFonts w:ascii="Cambria" w:hAnsi="Cambria"/>
        <w:color w:val="FF0000"/>
        <w:lang w:val="id-ID"/>
      </w:rPr>
      <w:t>2721-5385</w:t>
    </w:r>
  </w:p>
  <w:p w:rsidR="00AF6578" w:rsidRPr="0051220E" w:rsidRDefault="006C1EA6" w:rsidP="00AF6578">
    <w:pPr>
      <w:pStyle w:val="Header"/>
      <w:spacing w:beforeAutospacing="0" w:afterAutospacing="0"/>
      <w:jc w:val="right"/>
      <w:rPr>
        <w:rFonts w:ascii="Cambria" w:hAnsi="Cambria"/>
        <w:i/>
        <w:color w:val="FF0000"/>
        <w:lang w:val="id-ID"/>
      </w:rPr>
    </w:pPr>
    <w:hyperlink r:id="rId1" w:history="1">
      <w:r w:rsidR="00AF6578" w:rsidRPr="0051220E">
        <w:rPr>
          <w:rStyle w:val="Hyperlink"/>
          <w:rFonts w:ascii="Cambria" w:hAnsi="Cambria"/>
          <w:i/>
          <w:color w:val="FF0000"/>
          <w:u w:val="none"/>
          <w:lang w:val="id-ID"/>
        </w:rPr>
        <w:t>www.</w:t>
      </w:r>
      <w:r w:rsidR="00AF6578" w:rsidRPr="0051220E">
        <w:rPr>
          <w:rStyle w:val="Hyperlink"/>
          <w:rFonts w:ascii="Cambria" w:hAnsi="Cambria"/>
          <w:i/>
          <w:color w:val="FF0000"/>
          <w:u w:val="none"/>
        </w:rPr>
        <w:t>jurnalp3k.com/index.php/J-P3K/index</w:t>
      </w:r>
    </w:hyperlink>
  </w:p>
  <w:p w:rsidR="00AF6578" w:rsidRDefault="006C1EA6" w:rsidP="00F252D0">
    <w:pPr>
      <w:pStyle w:val="Header"/>
      <w:spacing w:beforeAutospacing="0" w:afterAutospacing="0"/>
      <w:jc w:val="right"/>
      <w:rPr>
        <w:rFonts w:ascii="Cambria" w:hAnsi="Cambria"/>
        <w:i/>
        <w:lang w:val="id-ID"/>
      </w:rPr>
    </w:pPr>
    <w:r>
      <w:rPr>
        <w:rFonts w:ascii="Cambria" w:hAnsi="Cambria"/>
        <w:i/>
        <w:noProof/>
      </w:rPr>
      <w:pict>
        <v:shapetype id="_x0000_t32" coordsize="21600,21600" o:spt="32" o:oned="t" path="m,l21600,21600e" filled="f">
          <v:path arrowok="t" fillok="f" o:connecttype="none"/>
          <o:lock v:ext="edit" shapetype="t"/>
        </v:shapetype>
        <v:shape id=" 2" o:spid="_x0000_s4097" type="#_x0000_t32" style="position:absolute;left:0;text-align:left;margin-left:230.15pt;margin-top:4pt;width:226.85pt;height:0;z-index:2516577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" strokecolor="#4bacc6" strokeweight="3pt">
          <v:shadow color="#868686"/>
          <o:lock v:ext="edit" shapetype="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3A7" w:rsidRPr="00E313A7" w:rsidRDefault="00E313A7" w:rsidP="00E313A7">
    <w:pPr>
      <w:pStyle w:val="Header"/>
      <w:jc w:val="right"/>
      <w:rPr>
        <w:rFonts w:ascii="Cambria" w:hAnsi="Cambria"/>
        <w:lang w:val="id-ID"/>
      </w:rPr>
    </w:pPr>
    <w:r w:rsidRPr="00E313A7">
      <w:rPr>
        <w:rFonts w:ascii="Cambria" w:hAnsi="Cambria"/>
        <w:lang w:val="id-ID"/>
      </w:rPr>
      <w:t xml:space="preserve">p-ISSN </w:t>
    </w:r>
    <w:r>
      <w:rPr>
        <w:rFonts w:ascii="Cambria" w:hAnsi="Cambria"/>
        <w:lang w:val="id-ID"/>
      </w:rPr>
      <w:t xml:space="preserve">: </w:t>
    </w:r>
    <w:r w:rsidRPr="00E313A7">
      <w:rPr>
        <w:rFonts w:ascii="Cambria" w:hAnsi="Cambria"/>
        <w:lang w:val="id-ID"/>
      </w:rPr>
      <w:t xml:space="preserve">xxxx-xxxx, e-ISSN </w:t>
    </w:r>
    <w:r>
      <w:rPr>
        <w:rFonts w:ascii="Cambria" w:hAnsi="Cambria"/>
        <w:lang w:val="id-ID"/>
      </w:rPr>
      <w:t xml:space="preserve">: </w:t>
    </w:r>
    <w:r w:rsidRPr="00E313A7">
      <w:rPr>
        <w:rFonts w:ascii="Cambria" w:hAnsi="Cambria"/>
        <w:lang w:val="id-ID"/>
      </w:rPr>
      <w:t>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F5621"/>
    <w:multiLevelType w:val="hybridMultilevel"/>
    <w:tmpl w:val="8474C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87929"/>
    <w:multiLevelType w:val="hybridMultilevel"/>
    <w:tmpl w:val="2B7C8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20"/>
  <w:drawingGridHorizontalSpacing w:val="110"/>
  <w:displayHorizontalDrawingGridEvery w:val="2"/>
  <w:characterSpacingControl w:val="doNotCompress"/>
  <w:hdrShapeDefaults>
    <o:shapedefaults v:ext="edit" spidmax="5122"/>
    <o:shapelayout v:ext="edit">
      <o:idmap v:ext="edit" data="4"/>
      <o:rules v:ext="edit">
        <o:r id="V:Rule1" type="connector" idref="# 2"/>
      </o:rules>
    </o:shapelayout>
  </w:hdrShapeDefaults>
  <w:footnotePr>
    <w:footnote w:id="0"/>
    <w:footnote w:id="1"/>
  </w:footnotePr>
  <w:endnotePr>
    <w:endnote w:id="0"/>
    <w:endnote w:id="1"/>
  </w:endnotePr>
  <w:compat/>
  <w:rsids>
    <w:rsidRoot w:val="0048529F"/>
    <w:rsid w:val="0000350D"/>
    <w:rsid w:val="00007944"/>
    <w:rsid w:val="000101D8"/>
    <w:rsid w:val="0001216B"/>
    <w:rsid w:val="0002372F"/>
    <w:rsid w:val="000238D5"/>
    <w:rsid w:val="0004130F"/>
    <w:rsid w:val="00042B77"/>
    <w:rsid w:val="0004421C"/>
    <w:rsid w:val="00045C52"/>
    <w:rsid w:val="00051E5F"/>
    <w:rsid w:val="00056EB0"/>
    <w:rsid w:val="000612BF"/>
    <w:rsid w:val="000635B4"/>
    <w:rsid w:val="00063ED0"/>
    <w:rsid w:val="00064AFF"/>
    <w:rsid w:val="00065E30"/>
    <w:rsid w:val="0007255E"/>
    <w:rsid w:val="000738F3"/>
    <w:rsid w:val="0007797C"/>
    <w:rsid w:val="00082CCB"/>
    <w:rsid w:val="00084EE7"/>
    <w:rsid w:val="000916F2"/>
    <w:rsid w:val="00092CBF"/>
    <w:rsid w:val="0009502C"/>
    <w:rsid w:val="000968BA"/>
    <w:rsid w:val="000A1D5E"/>
    <w:rsid w:val="000A28A1"/>
    <w:rsid w:val="000A41CF"/>
    <w:rsid w:val="000B0ADF"/>
    <w:rsid w:val="000B2065"/>
    <w:rsid w:val="000B4B5D"/>
    <w:rsid w:val="000C2DE8"/>
    <w:rsid w:val="000C359F"/>
    <w:rsid w:val="000C669A"/>
    <w:rsid w:val="000D547B"/>
    <w:rsid w:val="000D617F"/>
    <w:rsid w:val="000E1207"/>
    <w:rsid w:val="000E238D"/>
    <w:rsid w:val="000E51BA"/>
    <w:rsid w:val="000E62AA"/>
    <w:rsid w:val="000E6BA4"/>
    <w:rsid w:val="000F18E6"/>
    <w:rsid w:val="000F487C"/>
    <w:rsid w:val="000F7DC8"/>
    <w:rsid w:val="001026F2"/>
    <w:rsid w:val="001077A4"/>
    <w:rsid w:val="00110B5B"/>
    <w:rsid w:val="00111C49"/>
    <w:rsid w:val="00112627"/>
    <w:rsid w:val="00114DBE"/>
    <w:rsid w:val="00115491"/>
    <w:rsid w:val="00121367"/>
    <w:rsid w:val="00123407"/>
    <w:rsid w:val="00130749"/>
    <w:rsid w:val="00131013"/>
    <w:rsid w:val="001333A7"/>
    <w:rsid w:val="00133F9D"/>
    <w:rsid w:val="00136DAD"/>
    <w:rsid w:val="00137D73"/>
    <w:rsid w:val="0014162F"/>
    <w:rsid w:val="0014748E"/>
    <w:rsid w:val="0014759E"/>
    <w:rsid w:val="00147B6E"/>
    <w:rsid w:val="001512AD"/>
    <w:rsid w:val="00172EB3"/>
    <w:rsid w:val="00180CF9"/>
    <w:rsid w:val="00194952"/>
    <w:rsid w:val="001951E9"/>
    <w:rsid w:val="0019643C"/>
    <w:rsid w:val="001A520C"/>
    <w:rsid w:val="001B649C"/>
    <w:rsid w:val="001B64C1"/>
    <w:rsid w:val="001C0B63"/>
    <w:rsid w:val="001C2BB5"/>
    <w:rsid w:val="001D008F"/>
    <w:rsid w:val="001D206A"/>
    <w:rsid w:val="001D4BC1"/>
    <w:rsid w:val="001D62DA"/>
    <w:rsid w:val="001D70A5"/>
    <w:rsid w:val="001D73A8"/>
    <w:rsid w:val="001D760F"/>
    <w:rsid w:val="001E12C1"/>
    <w:rsid w:val="001E225B"/>
    <w:rsid w:val="001E427E"/>
    <w:rsid w:val="001E5640"/>
    <w:rsid w:val="001F15E1"/>
    <w:rsid w:val="00202F1F"/>
    <w:rsid w:val="002034C3"/>
    <w:rsid w:val="002075D3"/>
    <w:rsid w:val="002130DA"/>
    <w:rsid w:val="00213520"/>
    <w:rsid w:val="002160B6"/>
    <w:rsid w:val="00217777"/>
    <w:rsid w:val="0022690D"/>
    <w:rsid w:val="00230CD4"/>
    <w:rsid w:val="002332BD"/>
    <w:rsid w:val="00234254"/>
    <w:rsid w:val="002345BB"/>
    <w:rsid w:val="0023482A"/>
    <w:rsid w:val="0023521E"/>
    <w:rsid w:val="00236FC8"/>
    <w:rsid w:val="00244289"/>
    <w:rsid w:val="00244C3B"/>
    <w:rsid w:val="002450A9"/>
    <w:rsid w:val="00245227"/>
    <w:rsid w:val="0025190A"/>
    <w:rsid w:val="00256ADF"/>
    <w:rsid w:val="00256F38"/>
    <w:rsid w:val="00264831"/>
    <w:rsid w:val="00265144"/>
    <w:rsid w:val="00267EA3"/>
    <w:rsid w:val="00270DBB"/>
    <w:rsid w:val="0027198C"/>
    <w:rsid w:val="002722C2"/>
    <w:rsid w:val="002767AF"/>
    <w:rsid w:val="00276C46"/>
    <w:rsid w:val="0027735A"/>
    <w:rsid w:val="002823D4"/>
    <w:rsid w:val="00282AF6"/>
    <w:rsid w:val="00286012"/>
    <w:rsid w:val="00286357"/>
    <w:rsid w:val="00292C40"/>
    <w:rsid w:val="002A0041"/>
    <w:rsid w:val="002B5064"/>
    <w:rsid w:val="002B5768"/>
    <w:rsid w:val="002B6B6E"/>
    <w:rsid w:val="002C0D58"/>
    <w:rsid w:val="002C7D35"/>
    <w:rsid w:val="002D3ABB"/>
    <w:rsid w:val="002D74A3"/>
    <w:rsid w:val="002D7995"/>
    <w:rsid w:val="002D7DD2"/>
    <w:rsid w:val="002E2E66"/>
    <w:rsid w:val="002E39AF"/>
    <w:rsid w:val="002E4A30"/>
    <w:rsid w:val="002E7D6E"/>
    <w:rsid w:val="002F168E"/>
    <w:rsid w:val="002F391D"/>
    <w:rsid w:val="002F41F8"/>
    <w:rsid w:val="002F5002"/>
    <w:rsid w:val="002F511B"/>
    <w:rsid w:val="00300C2F"/>
    <w:rsid w:val="00304A46"/>
    <w:rsid w:val="00313E44"/>
    <w:rsid w:val="003159A2"/>
    <w:rsid w:val="00316085"/>
    <w:rsid w:val="003215B9"/>
    <w:rsid w:val="00326186"/>
    <w:rsid w:val="00326622"/>
    <w:rsid w:val="00330126"/>
    <w:rsid w:val="003359A8"/>
    <w:rsid w:val="003447B2"/>
    <w:rsid w:val="003447F8"/>
    <w:rsid w:val="003468C3"/>
    <w:rsid w:val="003529D7"/>
    <w:rsid w:val="00367AFF"/>
    <w:rsid w:val="00367DFF"/>
    <w:rsid w:val="003726AC"/>
    <w:rsid w:val="00372C20"/>
    <w:rsid w:val="00376E63"/>
    <w:rsid w:val="00377597"/>
    <w:rsid w:val="0038061D"/>
    <w:rsid w:val="00386967"/>
    <w:rsid w:val="003A4F21"/>
    <w:rsid w:val="003A760B"/>
    <w:rsid w:val="003B094D"/>
    <w:rsid w:val="003B1B31"/>
    <w:rsid w:val="003B2534"/>
    <w:rsid w:val="003B675F"/>
    <w:rsid w:val="003C1B83"/>
    <w:rsid w:val="003C4E8F"/>
    <w:rsid w:val="003C5115"/>
    <w:rsid w:val="003C65DF"/>
    <w:rsid w:val="003C7506"/>
    <w:rsid w:val="003D0CC9"/>
    <w:rsid w:val="003D2217"/>
    <w:rsid w:val="003E69E2"/>
    <w:rsid w:val="003F0B81"/>
    <w:rsid w:val="003F168E"/>
    <w:rsid w:val="00401081"/>
    <w:rsid w:val="00403795"/>
    <w:rsid w:val="00403C19"/>
    <w:rsid w:val="00411AAF"/>
    <w:rsid w:val="0041330B"/>
    <w:rsid w:val="00416FA9"/>
    <w:rsid w:val="0042108C"/>
    <w:rsid w:val="00422C03"/>
    <w:rsid w:val="00423E21"/>
    <w:rsid w:val="00426C2D"/>
    <w:rsid w:val="0042725E"/>
    <w:rsid w:val="004309DC"/>
    <w:rsid w:val="00432592"/>
    <w:rsid w:val="0044215F"/>
    <w:rsid w:val="0044743E"/>
    <w:rsid w:val="00467DE7"/>
    <w:rsid w:val="0047013A"/>
    <w:rsid w:val="00471A59"/>
    <w:rsid w:val="00471AD3"/>
    <w:rsid w:val="004766A6"/>
    <w:rsid w:val="00480E92"/>
    <w:rsid w:val="00481314"/>
    <w:rsid w:val="00483F74"/>
    <w:rsid w:val="00484B18"/>
    <w:rsid w:val="0048529F"/>
    <w:rsid w:val="00486D54"/>
    <w:rsid w:val="00490705"/>
    <w:rsid w:val="00490901"/>
    <w:rsid w:val="00493901"/>
    <w:rsid w:val="004A0400"/>
    <w:rsid w:val="004A091C"/>
    <w:rsid w:val="004A1548"/>
    <w:rsid w:val="004A1CE9"/>
    <w:rsid w:val="004A68CC"/>
    <w:rsid w:val="004A74D4"/>
    <w:rsid w:val="004A7746"/>
    <w:rsid w:val="004B5F67"/>
    <w:rsid w:val="004B7571"/>
    <w:rsid w:val="004C13F1"/>
    <w:rsid w:val="004C3918"/>
    <w:rsid w:val="004C6E59"/>
    <w:rsid w:val="004C76EF"/>
    <w:rsid w:val="004D16CD"/>
    <w:rsid w:val="004D1D6B"/>
    <w:rsid w:val="004D40C1"/>
    <w:rsid w:val="004D7B07"/>
    <w:rsid w:val="004E0219"/>
    <w:rsid w:val="004E192A"/>
    <w:rsid w:val="004E253F"/>
    <w:rsid w:val="004F4C95"/>
    <w:rsid w:val="004F5599"/>
    <w:rsid w:val="004F6E5D"/>
    <w:rsid w:val="00502B0E"/>
    <w:rsid w:val="0050396E"/>
    <w:rsid w:val="0050419B"/>
    <w:rsid w:val="005056D9"/>
    <w:rsid w:val="0051077E"/>
    <w:rsid w:val="0051220E"/>
    <w:rsid w:val="00513F82"/>
    <w:rsid w:val="00517A80"/>
    <w:rsid w:val="00520613"/>
    <w:rsid w:val="00523FE3"/>
    <w:rsid w:val="00526F06"/>
    <w:rsid w:val="00530252"/>
    <w:rsid w:val="00533046"/>
    <w:rsid w:val="00534E6B"/>
    <w:rsid w:val="00541AB3"/>
    <w:rsid w:val="005421FC"/>
    <w:rsid w:val="005437A2"/>
    <w:rsid w:val="005442AB"/>
    <w:rsid w:val="00561A4C"/>
    <w:rsid w:val="00561AC1"/>
    <w:rsid w:val="00563539"/>
    <w:rsid w:val="0056580A"/>
    <w:rsid w:val="0056716A"/>
    <w:rsid w:val="00567FA8"/>
    <w:rsid w:val="005703C5"/>
    <w:rsid w:val="00575BBE"/>
    <w:rsid w:val="00580860"/>
    <w:rsid w:val="0058144D"/>
    <w:rsid w:val="00582B87"/>
    <w:rsid w:val="0059268B"/>
    <w:rsid w:val="00594121"/>
    <w:rsid w:val="0059483A"/>
    <w:rsid w:val="00594B22"/>
    <w:rsid w:val="005962BE"/>
    <w:rsid w:val="005A12B5"/>
    <w:rsid w:val="005A1A73"/>
    <w:rsid w:val="005A2F0A"/>
    <w:rsid w:val="005A39A1"/>
    <w:rsid w:val="005A54DF"/>
    <w:rsid w:val="005B1B19"/>
    <w:rsid w:val="005B3D72"/>
    <w:rsid w:val="005B562F"/>
    <w:rsid w:val="005B5BB6"/>
    <w:rsid w:val="005C0B5D"/>
    <w:rsid w:val="005C200A"/>
    <w:rsid w:val="005C21F8"/>
    <w:rsid w:val="005C274A"/>
    <w:rsid w:val="005C4469"/>
    <w:rsid w:val="005C4BFE"/>
    <w:rsid w:val="005C71BE"/>
    <w:rsid w:val="005D08F6"/>
    <w:rsid w:val="005D1F92"/>
    <w:rsid w:val="005D217F"/>
    <w:rsid w:val="005D27A1"/>
    <w:rsid w:val="005E0C9A"/>
    <w:rsid w:val="005E0F12"/>
    <w:rsid w:val="005E18DD"/>
    <w:rsid w:val="005E2DBB"/>
    <w:rsid w:val="005E6145"/>
    <w:rsid w:val="005E7300"/>
    <w:rsid w:val="005F159B"/>
    <w:rsid w:val="005F2531"/>
    <w:rsid w:val="005F4C43"/>
    <w:rsid w:val="005F7BD2"/>
    <w:rsid w:val="006052DE"/>
    <w:rsid w:val="00605B75"/>
    <w:rsid w:val="00606635"/>
    <w:rsid w:val="00613EB3"/>
    <w:rsid w:val="00615326"/>
    <w:rsid w:val="00620C99"/>
    <w:rsid w:val="00624D21"/>
    <w:rsid w:val="00625412"/>
    <w:rsid w:val="00630A52"/>
    <w:rsid w:val="00630F24"/>
    <w:rsid w:val="00634623"/>
    <w:rsid w:val="00634941"/>
    <w:rsid w:val="0063743B"/>
    <w:rsid w:val="006408A6"/>
    <w:rsid w:val="00640D36"/>
    <w:rsid w:val="006474BF"/>
    <w:rsid w:val="00647B49"/>
    <w:rsid w:val="00654FE2"/>
    <w:rsid w:val="00655C97"/>
    <w:rsid w:val="00662EC2"/>
    <w:rsid w:val="0066703C"/>
    <w:rsid w:val="00672944"/>
    <w:rsid w:val="00674494"/>
    <w:rsid w:val="0067490B"/>
    <w:rsid w:val="00674EAC"/>
    <w:rsid w:val="00675A84"/>
    <w:rsid w:val="00680ED2"/>
    <w:rsid w:val="0068673F"/>
    <w:rsid w:val="00690BA5"/>
    <w:rsid w:val="006914BC"/>
    <w:rsid w:val="00693EE3"/>
    <w:rsid w:val="00696C94"/>
    <w:rsid w:val="006979B0"/>
    <w:rsid w:val="006A2ADE"/>
    <w:rsid w:val="006B249C"/>
    <w:rsid w:val="006B49F0"/>
    <w:rsid w:val="006B5E0A"/>
    <w:rsid w:val="006B7020"/>
    <w:rsid w:val="006C1EA6"/>
    <w:rsid w:val="006C3EDF"/>
    <w:rsid w:val="006D0EF1"/>
    <w:rsid w:val="006D3CE5"/>
    <w:rsid w:val="006D430D"/>
    <w:rsid w:val="006D431C"/>
    <w:rsid w:val="006D59B0"/>
    <w:rsid w:val="006E02AA"/>
    <w:rsid w:val="006E0DA8"/>
    <w:rsid w:val="006E3E47"/>
    <w:rsid w:val="006F0D48"/>
    <w:rsid w:val="007006C7"/>
    <w:rsid w:val="007075FB"/>
    <w:rsid w:val="00707D68"/>
    <w:rsid w:val="00712E9F"/>
    <w:rsid w:val="00714FBC"/>
    <w:rsid w:val="00715C3B"/>
    <w:rsid w:val="007165BF"/>
    <w:rsid w:val="0072280E"/>
    <w:rsid w:val="00727865"/>
    <w:rsid w:val="00734224"/>
    <w:rsid w:val="00740364"/>
    <w:rsid w:val="00742A5D"/>
    <w:rsid w:val="007430DA"/>
    <w:rsid w:val="0074673B"/>
    <w:rsid w:val="0074745A"/>
    <w:rsid w:val="0075007C"/>
    <w:rsid w:val="00751B2A"/>
    <w:rsid w:val="00754BD5"/>
    <w:rsid w:val="00754D9E"/>
    <w:rsid w:val="0075510A"/>
    <w:rsid w:val="00756514"/>
    <w:rsid w:val="0075737D"/>
    <w:rsid w:val="0076067D"/>
    <w:rsid w:val="007661BB"/>
    <w:rsid w:val="00767011"/>
    <w:rsid w:val="0077012F"/>
    <w:rsid w:val="007833AA"/>
    <w:rsid w:val="00784432"/>
    <w:rsid w:val="00787E6B"/>
    <w:rsid w:val="00790A02"/>
    <w:rsid w:val="007923C5"/>
    <w:rsid w:val="00797EDD"/>
    <w:rsid w:val="007A271A"/>
    <w:rsid w:val="007A303A"/>
    <w:rsid w:val="007A621B"/>
    <w:rsid w:val="007B320C"/>
    <w:rsid w:val="007B3945"/>
    <w:rsid w:val="007B66D7"/>
    <w:rsid w:val="007C125B"/>
    <w:rsid w:val="007C4370"/>
    <w:rsid w:val="007D47A9"/>
    <w:rsid w:val="007D5623"/>
    <w:rsid w:val="007D58CC"/>
    <w:rsid w:val="007E251B"/>
    <w:rsid w:val="007E3572"/>
    <w:rsid w:val="007F352F"/>
    <w:rsid w:val="00804B11"/>
    <w:rsid w:val="00807560"/>
    <w:rsid w:val="00813464"/>
    <w:rsid w:val="008339D0"/>
    <w:rsid w:val="0083571A"/>
    <w:rsid w:val="00837FA5"/>
    <w:rsid w:val="0084370A"/>
    <w:rsid w:val="008444A7"/>
    <w:rsid w:val="00846503"/>
    <w:rsid w:val="008467EF"/>
    <w:rsid w:val="00851764"/>
    <w:rsid w:val="00852420"/>
    <w:rsid w:val="00864585"/>
    <w:rsid w:val="008650AA"/>
    <w:rsid w:val="00867535"/>
    <w:rsid w:val="00874C91"/>
    <w:rsid w:val="00876B5D"/>
    <w:rsid w:val="0087703C"/>
    <w:rsid w:val="0088056D"/>
    <w:rsid w:val="00884943"/>
    <w:rsid w:val="00895310"/>
    <w:rsid w:val="00896EB3"/>
    <w:rsid w:val="00897FFD"/>
    <w:rsid w:val="008A33A9"/>
    <w:rsid w:val="008A71D4"/>
    <w:rsid w:val="008B6926"/>
    <w:rsid w:val="008B7429"/>
    <w:rsid w:val="008C395B"/>
    <w:rsid w:val="008C79CD"/>
    <w:rsid w:val="008D0467"/>
    <w:rsid w:val="008D1DC6"/>
    <w:rsid w:val="008D6BB9"/>
    <w:rsid w:val="008E1240"/>
    <w:rsid w:val="008E2915"/>
    <w:rsid w:val="008E299C"/>
    <w:rsid w:val="008E62CB"/>
    <w:rsid w:val="008F3595"/>
    <w:rsid w:val="008F3C07"/>
    <w:rsid w:val="00901F76"/>
    <w:rsid w:val="00901F84"/>
    <w:rsid w:val="0090477C"/>
    <w:rsid w:val="0091087A"/>
    <w:rsid w:val="009109FB"/>
    <w:rsid w:val="0091309D"/>
    <w:rsid w:val="00931328"/>
    <w:rsid w:val="00932BC5"/>
    <w:rsid w:val="00934943"/>
    <w:rsid w:val="00940548"/>
    <w:rsid w:val="00947DEE"/>
    <w:rsid w:val="009522FA"/>
    <w:rsid w:val="009545BD"/>
    <w:rsid w:val="00955E2F"/>
    <w:rsid w:val="00962E02"/>
    <w:rsid w:val="00964384"/>
    <w:rsid w:val="00964A85"/>
    <w:rsid w:val="00964D65"/>
    <w:rsid w:val="00972A2B"/>
    <w:rsid w:val="00981B58"/>
    <w:rsid w:val="00982745"/>
    <w:rsid w:val="00984B25"/>
    <w:rsid w:val="009926C8"/>
    <w:rsid w:val="009A1EA2"/>
    <w:rsid w:val="009A2128"/>
    <w:rsid w:val="009A334C"/>
    <w:rsid w:val="009A3EA0"/>
    <w:rsid w:val="009B11A0"/>
    <w:rsid w:val="009B1B36"/>
    <w:rsid w:val="009B2522"/>
    <w:rsid w:val="009B2E1A"/>
    <w:rsid w:val="009B401B"/>
    <w:rsid w:val="009B670C"/>
    <w:rsid w:val="009C3723"/>
    <w:rsid w:val="009C52D2"/>
    <w:rsid w:val="009C7268"/>
    <w:rsid w:val="009C7AB4"/>
    <w:rsid w:val="009D248F"/>
    <w:rsid w:val="009D4108"/>
    <w:rsid w:val="009E4094"/>
    <w:rsid w:val="009F0F76"/>
    <w:rsid w:val="009F10EC"/>
    <w:rsid w:val="009F4E36"/>
    <w:rsid w:val="00A037E9"/>
    <w:rsid w:val="00A10F88"/>
    <w:rsid w:val="00A17629"/>
    <w:rsid w:val="00A20136"/>
    <w:rsid w:val="00A25485"/>
    <w:rsid w:val="00A2701E"/>
    <w:rsid w:val="00A317F9"/>
    <w:rsid w:val="00A33F30"/>
    <w:rsid w:val="00A34789"/>
    <w:rsid w:val="00A34B59"/>
    <w:rsid w:val="00A36CD8"/>
    <w:rsid w:val="00A4004C"/>
    <w:rsid w:val="00A42652"/>
    <w:rsid w:val="00A47662"/>
    <w:rsid w:val="00A510FD"/>
    <w:rsid w:val="00A517DC"/>
    <w:rsid w:val="00A51F8E"/>
    <w:rsid w:val="00A57780"/>
    <w:rsid w:val="00A60146"/>
    <w:rsid w:val="00A61D85"/>
    <w:rsid w:val="00A64429"/>
    <w:rsid w:val="00A90BD0"/>
    <w:rsid w:val="00A93353"/>
    <w:rsid w:val="00A93C47"/>
    <w:rsid w:val="00A94951"/>
    <w:rsid w:val="00AB6728"/>
    <w:rsid w:val="00AC0CAD"/>
    <w:rsid w:val="00AC2495"/>
    <w:rsid w:val="00AC70AD"/>
    <w:rsid w:val="00AE04A5"/>
    <w:rsid w:val="00AE5ED9"/>
    <w:rsid w:val="00AF313E"/>
    <w:rsid w:val="00AF6578"/>
    <w:rsid w:val="00B00DEE"/>
    <w:rsid w:val="00B01171"/>
    <w:rsid w:val="00B0589D"/>
    <w:rsid w:val="00B07D32"/>
    <w:rsid w:val="00B10750"/>
    <w:rsid w:val="00B11F99"/>
    <w:rsid w:val="00B1202C"/>
    <w:rsid w:val="00B20B6D"/>
    <w:rsid w:val="00B226E3"/>
    <w:rsid w:val="00B26869"/>
    <w:rsid w:val="00B27F35"/>
    <w:rsid w:val="00B316FD"/>
    <w:rsid w:val="00B33797"/>
    <w:rsid w:val="00B36D35"/>
    <w:rsid w:val="00B4541A"/>
    <w:rsid w:val="00B60EF7"/>
    <w:rsid w:val="00B802B9"/>
    <w:rsid w:val="00B8652C"/>
    <w:rsid w:val="00B86EB4"/>
    <w:rsid w:val="00BA00F1"/>
    <w:rsid w:val="00BA2C42"/>
    <w:rsid w:val="00BA32C9"/>
    <w:rsid w:val="00BA4DA2"/>
    <w:rsid w:val="00BA6915"/>
    <w:rsid w:val="00BB63D8"/>
    <w:rsid w:val="00BC0196"/>
    <w:rsid w:val="00BC7381"/>
    <w:rsid w:val="00BD0901"/>
    <w:rsid w:val="00BD733A"/>
    <w:rsid w:val="00BE1AF5"/>
    <w:rsid w:val="00BE30EA"/>
    <w:rsid w:val="00BF21D9"/>
    <w:rsid w:val="00BF378B"/>
    <w:rsid w:val="00BF46EA"/>
    <w:rsid w:val="00C0142D"/>
    <w:rsid w:val="00C03095"/>
    <w:rsid w:val="00C033AC"/>
    <w:rsid w:val="00C12254"/>
    <w:rsid w:val="00C15468"/>
    <w:rsid w:val="00C16DBD"/>
    <w:rsid w:val="00C30342"/>
    <w:rsid w:val="00C3632A"/>
    <w:rsid w:val="00C405D0"/>
    <w:rsid w:val="00C40A7A"/>
    <w:rsid w:val="00C44279"/>
    <w:rsid w:val="00C53CA0"/>
    <w:rsid w:val="00C55720"/>
    <w:rsid w:val="00C55D1F"/>
    <w:rsid w:val="00C56775"/>
    <w:rsid w:val="00C575CE"/>
    <w:rsid w:val="00C604B0"/>
    <w:rsid w:val="00C604FA"/>
    <w:rsid w:val="00C61362"/>
    <w:rsid w:val="00C64EC0"/>
    <w:rsid w:val="00C752DC"/>
    <w:rsid w:val="00C80AAC"/>
    <w:rsid w:val="00C951A1"/>
    <w:rsid w:val="00C96B22"/>
    <w:rsid w:val="00CA0542"/>
    <w:rsid w:val="00CA377B"/>
    <w:rsid w:val="00CA3CFF"/>
    <w:rsid w:val="00CA4254"/>
    <w:rsid w:val="00CB0111"/>
    <w:rsid w:val="00CB6F26"/>
    <w:rsid w:val="00CB7222"/>
    <w:rsid w:val="00CC11F6"/>
    <w:rsid w:val="00CC4CB1"/>
    <w:rsid w:val="00CC4CF4"/>
    <w:rsid w:val="00CD5909"/>
    <w:rsid w:val="00CD719B"/>
    <w:rsid w:val="00CF111E"/>
    <w:rsid w:val="00CF13C1"/>
    <w:rsid w:val="00CF2D10"/>
    <w:rsid w:val="00CF4455"/>
    <w:rsid w:val="00CF4560"/>
    <w:rsid w:val="00CF5365"/>
    <w:rsid w:val="00CF5596"/>
    <w:rsid w:val="00D043AC"/>
    <w:rsid w:val="00D04AD4"/>
    <w:rsid w:val="00D05FAD"/>
    <w:rsid w:val="00D063B2"/>
    <w:rsid w:val="00D10C73"/>
    <w:rsid w:val="00D17DDB"/>
    <w:rsid w:val="00D2213D"/>
    <w:rsid w:val="00D23484"/>
    <w:rsid w:val="00D23E2D"/>
    <w:rsid w:val="00D30D3D"/>
    <w:rsid w:val="00D32608"/>
    <w:rsid w:val="00D37FCF"/>
    <w:rsid w:val="00D404B5"/>
    <w:rsid w:val="00D44528"/>
    <w:rsid w:val="00D45A6B"/>
    <w:rsid w:val="00D555F5"/>
    <w:rsid w:val="00D61993"/>
    <w:rsid w:val="00D6472C"/>
    <w:rsid w:val="00D64A5D"/>
    <w:rsid w:val="00D75DE1"/>
    <w:rsid w:val="00D8596A"/>
    <w:rsid w:val="00D8799D"/>
    <w:rsid w:val="00D910DB"/>
    <w:rsid w:val="00D92FEE"/>
    <w:rsid w:val="00D9764A"/>
    <w:rsid w:val="00DA0585"/>
    <w:rsid w:val="00DA6281"/>
    <w:rsid w:val="00DB0865"/>
    <w:rsid w:val="00DB19C0"/>
    <w:rsid w:val="00DB33C4"/>
    <w:rsid w:val="00DC3653"/>
    <w:rsid w:val="00DC6C33"/>
    <w:rsid w:val="00DD11E2"/>
    <w:rsid w:val="00DD2F33"/>
    <w:rsid w:val="00DD2F8C"/>
    <w:rsid w:val="00DD4553"/>
    <w:rsid w:val="00DE47BE"/>
    <w:rsid w:val="00DE55B7"/>
    <w:rsid w:val="00DE61E8"/>
    <w:rsid w:val="00DF4C30"/>
    <w:rsid w:val="00DF74FE"/>
    <w:rsid w:val="00E02520"/>
    <w:rsid w:val="00E04126"/>
    <w:rsid w:val="00E04B31"/>
    <w:rsid w:val="00E21F3F"/>
    <w:rsid w:val="00E2274D"/>
    <w:rsid w:val="00E24578"/>
    <w:rsid w:val="00E25245"/>
    <w:rsid w:val="00E2532F"/>
    <w:rsid w:val="00E313A7"/>
    <w:rsid w:val="00E4146D"/>
    <w:rsid w:val="00E43BB2"/>
    <w:rsid w:val="00E47D17"/>
    <w:rsid w:val="00E50917"/>
    <w:rsid w:val="00E525BD"/>
    <w:rsid w:val="00E52DAB"/>
    <w:rsid w:val="00E54B7B"/>
    <w:rsid w:val="00E57545"/>
    <w:rsid w:val="00E57B14"/>
    <w:rsid w:val="00E6381C"/>
    <w:rsid w:val="00E71D5B"/>
    <w:rsid w:val="00E72331"/>
    <w:rsid w:val="00E776A0"/>
    <w:rsid w:val="00E77C45"/>
    <w:rsid w:val="00E8187F"/>
    <w:rsid w:val="00E82A5F"/>
    <w:rsid w:val="00E84405"/>
    <w:rsid w:val="00E85F2F"/>
    <w:rsid w:val="00E906B8"/>
    <w:rsid w:val="00E90E99"/>
    <w:rsid w:val="00E94180"/>
    <w:rsid w:val="00E97676"/>
    <w:rsid w:val="00E97E52"/>
    <w:rsid w:val="00EA2562"/>
    <w:rsid w:val="00EA5075"/>
    <w:rsid w:val="00EA67B9"/>
    <w:rsid w:val="00EB12C3"/>
    <w:rsid w:val="00EB2898"/>
    <w:rsid w:val="00EB3411"/>
    <w:rsid w:val="00EB445E"/>
    <w:rsid w:val="00EB4FAB"/>
    <w:rsid w:val="00EC198A"/>
    <w:rsid w:val="00EC4A34"/>
    <w:rsid w:val="00EC7C84"/>
    <w:rsid w:val="00ED2CD8"/>
    <w:rsid w:val="00EE1D64"/>
    <w:rsid w:val="00EF4606"/>
    <w:rsid w:val="00EF5944"/>
    <w:rsid w:val="00F00E4C"/>
    <w:rsid w:val="00F016FC"/>
    <w:rsid w:val="00F01C6C"/>
    <w:rsid w:val="00F02C62"/>
    <w:rsid w:val="00F0518C"/>
    <w:rsid w:val="00F05DA7"/>
    <w:rsid w:val="00F10696"/>
    <w:rsid w:val="00F1123D"/>
    <w:rsid w:val="00F1415D"/>
    <w:rsid w:val="00F16178"/>
    <w:rsid w:val="00F23591"/>
    <w:rsid w:val="00F23B61"/>
    <w:rsid w:val="00F252D0"/>
    <w:rsid w:val="00F26F94"/>
    <w:rsid w:val="00F30FBA"/>
    <w:rsid w:val="00F439D1"/>
    <w:rsid w:val="00F51DB4"/>
    <w:rsid w:val="00F53635"/>
    <w:rsid w:val="00F60100"/>
    <w:rsid w:val="00F62E9B"/>
    <w:rsid w:val="00F73B99"/>
    <w:rsid w:val="00F77889"/>
    <w:rsid w:val="00F807D1"/>
    <w:rsid w:val="00F84429"/>
    <w:rsid w:val="00F875B1"/>
    <w:rsid w:val="00F93C92"/>
    <w:rsid w:val="00FA1770"/>
    <w:rsid w:val="00FA1F50"/>
    <w:rsid w:val="00FA2CAC"/>
    <w:rsid w:val="00FA4B0A"/>
    <w:rsid w:val="00FB15C2"/>
    <w:rsid w:val="00FB39C4"/>
    <w:rsid w:val="00FB4BB4"/>
    <w:rsid w:val="00FB77AD"/>
    <w:rsid w:val="00FB7FF7"/>
    <w:rsid w:val="00FC1DC0"/>
    <w:rsid w:val="00FC2AB9"/>
    <w:rsid w:val="00FD36CC"/>
    <w:rsid w:val="00FD4ABF"/>
    <w:rsid w:val="00FD507F"/>
    <w:rsid w:val="00FE075C"/>
    <w:rsid w:val="00FF67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11. abstrak English"/>
    <w:basedOn w:val="BasicParagraph"/>
    <w:next w:val="Normal"/>
    <w:link w:val="Heading1Char"/>
    <w:uiPriority w:val="9"/>
    <w:qFormat/>
    <w:rsid w:val="00E04B31"/>
    <w:pPr>
      <w:suppressAutoHyphens/>
      <w:spacing w:line="240" w:lineRule="auto"/>
      <w:jc w:val="both"/>
      <w:outlineLvl w:val="0"/>
    </w:pPr>
    <w:rPr>
      <w:rFonts w:ascii="Cambria" w:hAnsi="Cambria" w:cs="Times New Roman"/>
      <w:i/>
      <w:iCs/>
    </w:rPr>
  </w:style>
  <w:style w:type="paragraph" w:styleId="Heading2">
    <w:name w:val="heading 2"/>
    <w:aliases w:val="4 alamat"/>
    <w:basedOn w:val="ISI"/>
    <w:next w:val="Normal"/>
    <w:link w:val="Heading2Char"/>
    <w:uiPriority w:val="9"/>
    <w:unhideWhenUsed/>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9109FB"/>
    <w:pPr>
      <w:tabs>
        <w:tab w:val="left" w:pos="284"/>
      </w:tabs>
      <w:suppressAutoHyphens/>
      <w:ind w:firstLine="0"/>
      <w:jc w:val="left"/>
      <w:outlineLvl w:val="2"/>
    </w:pPr>
    <w:rPr>
      <w:rFonts w:ascii="Cambria" w:hAnsi="Cambria" w:cs="Times New Roman"/>
      <w:b/>
      <w:sz w:val="20"/>
      <w:szCs w:val="20"/>
    </w:rPr>
  </w:style>
  <w:style w:type="paragraph" w:styleId="Heading4">
    <w:name w:val="heading 4"/>
    <w:aliases w:val="5 ISI"/>
    <w:basedOn w:val="ISI"/>
    <w:next w:val="Normal"/>
    <w:link w:val="Heading4Char"/>
    <w:uiPriority w:val="9"/>
    <w:unhideWhenUsed/>
    <w:qFormat/>
    <w:rsid w:val="009B1B36"/>
    <w:pPr>
      <w:suppressAutoHyphens/>
      <w:spacing w:line="276" w:lineRule="auto"/>
      <w:outlineLvl w:val="3"/>
    </w:pPr>
    <w:rPr>
      <w:rFonts w:ascii="Cambria" w:hAnsi="Cambria" w:cs="Times New Roman"/>
      <w:sz w:val="24"/>
      <w:szCs w:val="24"/>
      <w:lang w:val="en-GB"/>
    </w:rPr>
  </w:style>
  <w:style w:type="paragraph" w:styleId="Heading5">
    <w:name w:val="heading 5"/>
    <w:aliases w:val="6 TABEL GAMBAR"/>
    <w:basedOn w:val="ISI"/>
    <w:next w:val="Normal"/>
    <w:link w:val="Heading5Char"/>
    <w:uiPriority w:val="9"/>
    <w:unhideWhenUsed/>
    <w:qFormat/>
    <w:rsid w:val="009B1B36"/>
    <w:pPr>
      <w:suppressAutoHyphens/>
      <w:spacing w:line="240" w:lineRule="auto"/>
      <w:ind w:firstLine="0"/>
      <w:outlineLvl w:val="4"/>
    </w:pPr>
    <w:rPr>
      <w:rFonts w:ascii="Cambria" w:hAnsi="Cambria" w:cs="Times New Roman"/>
      <w:sz w:val="20"/>
      <w:szCs w:val="20"/>
    </w:rPr>
  </w:style>
  <w:style w:type="paragraph" w:styleId="Heading6">
    <w:name w:val="heading 6"/>
    <w:aliases w:val="7 DAFTAR PUSTAKA"/>
    <w:basedOn w:val="ISI"/>
    <w:next w:val="Normal"/>
    <w:link w:val="Heading6Char"/>
    <w:uiPriority w:val="9"/>
    <w:unhideWhenUsed/>
    <w:qFormat/>
    <w:rsid w:val="00DD2F33"/>
    <w:pPr>
      <w:suppressAutoHyphens/>
      <w:spacing w:line="240" w:lineRule="auto"/>
      <w:ind w:left="567" w:hanging="567"/>
      <w:outlineLvl w:val="5"/>
    </w:pPr>
    <w:rPr>
      <w:rFonts w:ascii="Constantia" w:hAnsi="Constantia" w:cs="Times New Roman"/>
      <w:sz w:val="20"/>
      <w:szCs w:val="20"/>
      <w:lang w:val="en-US"/>
    </w:rPr>
  </w:style>
  <w:style w:type="paragraph" w:styleId="Heading7">
    <w:name w:val="heading 7"/>
    <w:aliases w:val="8 Kutipan"/>
    <w:basedOn w:val="Heading4"/>
    <w:next w:val="Normal"/>
    <w:link w:val="Heading7Char"/>
    <w:uiPriority w:val="9"/>
    <w:unhideWhenUsed/>
    <w:qFormat/>
    <w:rsid w:val="009109FB"/>
    <w:pPr>
      <w:ind w:left="567" w:hanging="20"/>
      <w:outlineLvl w:val="6"/>
    </w:pPr>
    <w:rPr>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1">
    <w:name w:val="Judul1"/>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link w:val="IsiAbstrakIndoChar"/>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nhideWhenUsed/>
    <w:rsid w:val="0048529F"/>
    <w:pPr>
      <w:tabs>
        <w:tab w:val="center" w:pos="4680"/>
        <w:tab w:val="right" w:pos="9360"/>
      </w:tabs>
      <w:spacing w:before="0" w:after="0"/>
    </w:pPr>
  </w:style>
  <w:style w:type="character" w:customStyle="1" w:styleId="FooterChar">
    <w:name w:val="Footer Char"/>
    <w:basedOn w:val="DefaultParagraphFont"/>
    <w:link w:val="Footer"/>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99"/>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4 alamat Char"/>
    <w:link w:val="Heading2"/>
    <w:uiPriority w:val="9"/>
    <w:rsid w:val="005437A2"/>
    <w:rPr>
      <w:rFonts w:ascii="Constantia" w:hAnsi="Constantia" w:cs="Calisto MT"/>
      <w:b/>
      <w:bCs/>
      <w:caps/>
      <w:color w:val="000000"/>
      <w:sz w:val="22"/>
      <w:lang w:val="fi-FI" w:eastAsia="en-US"/>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0. judul ABSTRAK English,1 ABSTRAK INDO"/>
    <w:basedOn w:val="Heading4"/>
    <w:link w:val="NoSpacingChar"/>
    <w:uiPriority w:val="1"/>
    <w:qFormat/>
    <w:rsid w:val="009B1B36"/>
    <w:pPr>
      <w:ind w:firstLine="0"/>
    </w:pPr>
    <w:rPr>
      <w:rFonts w:ascii="Constantia" w:hAnsi="Constantia"/>
      <w:b/>
      <w:lang w:val="id-ID"/>
    </w:rPr>
  </w:style>
  <w:style w:type="character" w:customStyle="1" w:styleId="Heading1Char">
    <w:name w:val="Heading 1 Char"/>
    <w:aliases w:val="11. abstrak English Char"/>
    <w:link w:val="Heading1"/>
    <w:uiPriority w:val="9"/>
    <w:rsid w:val="00E04B31"/>
    <w:rPr>
      <w:rFonts w:ascii="Cambria" w:hAnsi="Cambria"/>
      <w:i/>
      <w:iCs/>
      <w:color w:val="000000"/>
    </w:rPr>
  </w:style>
  <w:style w:type="character" w:customStyle="1" w:styleId="Heading3Char">
    <w:name w:val="Heading 3 Char"/>
    <w:aliases w:val="4 SUB BAB Char"/>
    <w:link w:val="Heading3"/>
    <w:uiPriority w:val="9"/>
    <w:rsid w:val="009109FB"/>
    <w:rPr>
      <w:rFonts w:ascii="Cambria" w:hAnsi="Cambria" w:cs="Calisto MT"/>
      <w:b/>
      <w:color w:val="000000"/>
      <w:sz w:val="20"/>
      <w:szCs w:val="20"/>
    </w:rPr>
  </w:style>
  <w:style w:type="character" w:customStyle="1" w:styleId="Heading4Char">
    <w:name w:val="Heading 4 Char"/>
    <w:aliases w:val="5 ISI Char"/>
    <w:link w:val="Heading4"/>
    <w:uiPriority w:val="9"/>
    <w:rsid w:val="009B1B36"/>
    <w:rPr>
      <w:rFonts w:ascii="Cambria" w:hAnsi="Cambria"/>
      <w:color w:val="000000"/>
      <w:sz w:val="24"/>
      <w:szCs w:val="24"/>
      <w:lang w:val="en-GB"/>
    </w:rPr>
  </w:style>
  <w:style w:type="character" w:customStyle="1" w:styleId="Heading5Char">
    <w:name w:val="Heading 5 Char"/>
    <w:aliases w:val="6 TABEL GAMBAR Char"/>
    <w:link w:val="Heading5"/>
    <w:uiPriority w:val="9"/>
    <w:rsid w:val="009B1B36"/>
    <w:rPr>
      <w:rFonts w:ascii="Cambria" w:hAnsi="Cambria"/>
      <w:color w:val="000000"/>
    </w:rPr>
  </w:style>
  <w:style w:type="character" w:customStyle="1" w:styleId="Heading6Char">
    <w:name w:val="Heading 6 Char"/>
    <w:aliases w:val="7 DAFTAR PUSTAKA Char"/>
    <w:link w:val="Heading6"/>
    <w:uiPriority w:val="9"/>
    <w:rsid w:val="00DD2F33"/>
    <w:rPr>
      <w:rFonts w:ascii="Constantia" w:hAnsi="Constantia" w:cs="Calisto MT"/>
      <w:color w:val="000000"/>
      <w:lang w:val="en-US" w:eastAsia="en-US"/>
    </w:rPr>
  </w:style>
  <w:style w:type="character" w:customStyle="1" w:styleId="Heading7Char">
    <w:name w:val="Heading 7 Char"/>
    <w:aliases w:val="8 Kutipan Char"/>
    <w:link w:val="Heading7"/>
    <w:uiPriority w:val="9"/>
    <w:rsid w:val="009109FB"/>
    <w:rPr>
      <w:rFonts w:ascii="Cambria" w:hAnsi="Cambria" w:cs="Calisto MT"/>
      <w:color w:val="000000"/>
      <w:sz w:val="20"/>
      <w:szCs w:val="20"/>
      <w:lang w:val="id-ID"/>
    </w:rPr>
  </w:style>
  <w:style w:type="paragraph" w:styleId="FootnoteText">
    <w:name w:val="footnote text"/>
    <w:basedOn w:val="Normal"/>
    <w:link w:val="FootnoteTextChar"/>
    <w:uiPriority w:val="99"/>
    <w:semiHidden/>
    <w:unhideWhenUsed/>
    <w:rsid w:val="00D043AC"/>
    <w:pPr>
      <w:spacing w:before="0" w:after="0"/>
    </w:pPr>
    <w:rPr>
      <w:sz w:val="20"/>
      <w:szCs w:val="20"/>
    </w:rPr>
  </w:style>
  <w:style w:type="character" w:customStyle="1" w:styleId="FootnoteTextChar">
    <w:name w:val="Footnote Text Char"/>
    <w:link w:val="FootnoteText"/>
    <w:uiPriority w:val="99"/>
    <w:semiHidden/>
    <w:rsid w:val="00D043AC"/>
    <w:rPr>
      <w:sz w:val="20"/>
      <w:szCs w:val="20"/>
    </w:rPr>
  </w:style>
  <w:style w:type="character" w:styleId="FootnoteReference">
    <w:name w:val="footnote reference"/>
    <w:uiPriority w:val="99"/>
    <w:semiHidden/>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styleId="ListParagraph">
    <w:name w:val="List Paragraph"/>
    <w:basedOn w:val="Normal"/>
    <w:link w:val="ListParagraphChar"/>
    <w:uiPriority w:val="34"/>
    <w:qFormat/>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60100"/>
    <w:pPr>
      <w:spacing w:after="120"/>
    </w:pPr>
  </w:style>
  <w:style w:type="character" w:customStyle="1" w:styleId="BodyTextChar">
    <w:name w:val="Body Text Char"/>
    <w:basedOn w:val="DefaultParagraphFont"/>
    <w:link w:val="BodyText"/>
    <w:uiPriority w:val="99"/>
    <w:semiHidden/>
    <w:rsid w:val="00F60100"/>
  </w:style>
  <w:style w:type="character" w:styleId="PageNumber">
    <w:name w:val="page number"/>
    <w:basedOn w:val="DefaultParagraphFont"/>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4judul">
    <w:name w:val="4.  judul"/>
    <w:basedOn w:val="Judul1"/>
    <w:link w:val="4judulChar"/>
    <w:qFormat/>
    <w:rsid w:val="00265144"/>
    <w:pPr>
      <w:suppressAutoHyphens/>
      <w:spacing w:line="240" w:lineRule="auto"/>
      <w:jc w:val="center"/>
    </w:pPr>
    <w:rPr>
      <w:rFonts w:ascii="Cambria" w:hAnsi="Cambria"/>
      <w:sz w:val="28"/>
      <w:szCs w:val="28"/>
      <w:lang w:val="id-ID"/>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JudulChar">
    <w:name w:val="Judul Char"/>
    <w:link w:val="Judul1"/>
    <w:uiPriority w:val="99"/>
    <w:rsid w:val="001333A7"/>
    <w:rPr>
      <w:rFonts w:ascii="Minion Pro" w:hAnsi="Minion Pro" w:cs="Minion Pro"/>
      <w:b/>
      <w:bCs/>
      <w:color w:val="000000"/>
      <w:sz w:val="24"/>
      <w:szCs w:val="24"/>
      <w:lang w:val="en-GB" w:eastAsia="en-US"/>
    </w:rPr>
  </w:style>
  <w:style w:type="character" w:customStyle="1" w:styleId="4judulChar">
    <w:name w:val="4.  judul Char"/>
    <w:link w:val="4judul"/>
    <w:rsid w:val="00265144"/>
    <w:rPr>
      <w:rFonts w:ascii="Cambria" w:hAnsi="Cambria"/>
      <w:b/>
      <w:bCs/>
      <w:color w:val="000000"/>
      <w:sz w:val="28"/>
      <w:szCs w:val="28"/>
      <w:lang w:val="id-ID"/>
    </w:rPr>
  </w:style>
  <w:style w:type="paragraph" w:customStyle="1" w:styleId="5penulis">
    <w:name w:val="5.  penulis"/>
    <w:basedOn w:val="2author"/>
    <w:link w:val="5penulisChar"/>
    <w:qFormat/>
    <w:rsid w:val="00304A46"/>
    <w:rPr>
      <w:rFonts w:ascii="Cambria" w:hAnsi="Cambria"/>
      <w:b w:val="0"/>
      <w:lang w:val="id-ID"/>
    </w:rPr>
  </w:style>
  <w:style w:type="paragraph" w:customStyle="1" w:styleId="6alamat">
    <w:name w:val="6. alamat"/>
    <w:basedOn w:val="Normal"/>
    <w:link w:val="6alamatChar"/>
    <w:qFormat/>
    <w:rsid w:val="00304A46"/>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val="id-ID" w:bidi="en-US"/>
    </w:rPr>
  </w:style>
  <w:style w:type="character" w:customStyle="1" w:styleId="2authorChar">
    <w:name w:val="2 author Char"/>
    <w:link w:val="2author"/>
    <w:rsid w:val="001333A7"/>
    <w:rPr>
      <w:rFonts w:ascii="Constantia" w:hAnsi="Constantia"/>
      <w:b/>
      <w:sz w:val="24"/>
      <w:lang w:val="en-US" w:eastAsia="en-US"/>
    </w:rPr>
  </w:style>
  <w:style w:type="character" w:customStyle="1" w:styleId="5penulisChar">
    <w:name w:val="5.  penulis Char"/>
    <w:link w:val="5penulis"/>
    <w:rsid w:val="00304A46"/>
    <w:rPr>
      <w:rFonts w:ascii="Cambria" w:hAnsi="Cambria"/>
      <w:b w:val="0"/>
      <w:sz w:val="24"/>
      <w:lang w:val="id-ID" w:eastAsia="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character" w:customStyle="1" w:styleId="6alamatChar">
    <w:name w:val="6. alamat Char"/>
    <w:link w:val="6alamat"/>
    <w:rsid w:val="00304A46"/>
    <w:rPr>
      <w:rFonts w:ascii="Cambria" w:hAnsi="Cambria" w:cs="Calisto MT"/>
      <w:color w:val="000000"/>
      <w:sz w:val="22"/>
      <w:lang w:val="id-ID" w:bidi="en-US"/>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7A303A"/>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semiHidden/>
    <w:unhideWhenUsed/>
    <w:rsid w:val="00B01171"/>
    <w:pPr>
      <w:spacing w:after="120"/>
      <w:ind w:left="283"/>
    </w:pPr>
  </w:style>
  <w:style w:type="character" w:customStyle="1" w:styleId="BodyTextIndentChar">
    <w:name w:val="Body Text Indent Char"/>
    <w:link w:val="BodyTextIndent"/>
    <w:uiPriority w:val="99"/>
    <w:semiHidden/>
    <w:rsid w:val="00B01171"/>
    <w:rPr>
      <w:sz w:val="22"/>
      <w:szCs w:val="22"/>
      <w:lang w:val="en-US" w:eastAsia="en-US"/>
    </w:rPr>
  </w:style>
  <w:style w:type="paragraph" w:styleId="BodyTextIndent2">
    <w:name w:val="Body Text Indent 2"/>
    <w:basedOn w:val="Normal"/>
    <w:link w:val="BodyTextIndent2Char"/>
    <w:uiPriority w:val="99"/>
    <w:semiHidden/>
    <w:unhideWhenUsed/>
    <w:rsid w:val="007006C7"/>
    <w:pPr>
      <w:spacing w:after="120" w:line="480" w:lineRule="auto"/>
      <w:ind w:left="283"/>
    </w:pPr>
  </w:style>
  <w:style w:type="character" w:customStyle="1" w:styleId="BodyTextIndent2Char">
    <w:name w:val="Body Text Indent 2 Char"/>
    <w:link w:val="BodyTextIndent2"/>
    <w:uiPriority w:val="99"/>
    <w:semiHidden/>
    <w:rsid w:val="007006C7"/>
    <w:rPr>
      <w:sz w:val="22"/>
      <w:szCs w:val="22"/>
      <w:lang w:val="en-US" w:eastAsia="en-US"/>
    </w:rPr>
  </w:style>
  <w:style w:type="paragraph" w:customStyle="1" w:styleId="1HeaderJurnal">
    <w:name w:val="1. Header Jurnal"/>
    <w:basedOn w:val="Normal"/>
    <w:link w:val="1HeaderJurnalChar"/>
    <w:qFormat/>
    <w:rsid w:val="00304A46"/>
    <w:pPr>
      <w:autoSpaceDE w:val="0"/>
      <w:autoSpaceDN w:val="0"/>
      <w:adjustRightInd w:val="0"/>
      <w:spacing w:before="0" w:beforeAutospacing="0" w:after="0" w:afterAutospacing="0" w:line="288" w:lineRule="auto"/>
      <w:ind w:left="0" w:right="0"/>
      <w:textAlignment w:val="center"/>
    </w:pPr>
    <w:rPr>
      <w:rFonts w:ascii="Cambria" w:hAnsi="Cambria"/>
      <w:color w:val="000000"/>
      <w:sz w:val="18"/>
      <w:szCs w:val="16"/>
      <w:lang w:val="en-GB"/>
    </w:rPr>
  </w:style>
  <w:style w:type="paragraph" w:customStyle="1" w:styleId="2HeaderJudulJurnal">
    <w:name w:val="2. Header Judul Jurnal"/>
    <w:basedOn w:val="Normal"/>
    <w:link w:val="2HeaderJudulJurnalChar"/>
    <w:qFormat/>
    <w:rsid w:val="00304A46"/>
    <w:pPr>
      <w:autoSpaceDE w:val="0"/>
      <w:autoSpaceDN w:val="0"/>
      <w:adjustRightInd w:val="0"/>
      <w:spacing w:before="0" w:beforeAutospacing="0" w:after="0" w:afterAutospacing="0" w:line="288" w:lineRule="auto"/>
      <w:ind w:left="0" w:right="0"/>
      <w:textAlignment w:val="center"/>
    </w:pPr>
    <w:rPr>
      <w:rFonts w:ascii="Cambria" w:hAnsi="Cambria"/>
      <w:b/>
      <w:bCs/>
      <w:color w:val="000000"/>
      <w:sz w:val="26"/>
      <w:szCs w:val="28"/>
    </w:rPr>
  </w:style>
  <w:style w:type="character" w:customStyle="1" w:styleId="1HeaderJurnalChar">
    <w:name w:val="1. Header Jurnal Char"/>
    <w:link w:val="1HeaderJurnal"/>
    <w:rsid w:val="00304A46"/>
    <w:rPr>
      <w:rFonts w:ascii="Cambria" w:hAnsi="Cambria" w:cs="Cambria"/>
      <w:color w:val="000000"/>
      <w:sz w:val="18"/>
      <w:szCs w:val="16"/>
      <w:lang w:val="en-GB"/>
    </w:rPr>
  </w:style>
  <w:style w:type="paragraph" w:customStyle="1" w:styleId="3Website">
    <w:name w:val="3. Web site"/>
    <w:basedOn w:val="Normal"/>
    <w:link w:val="3WebsiteChar"/>
    <w:qFormat/>
    <w:rsid w:val="00C12254"/>
    <w:pPr>
      <w:autoSpaceDE w:val="0"/>
      <w:autoSpaceDN w:val="0"/>
      <w:adjustRightInd w:val="0"/>
      <w:spacing w:before="0" w:beforeAutospacing="0" w:after="0" w:afterAutospacing="0" w:line="288" w:lineRule="auto"/>
      <w:ind w:left="0" w:right="0"/>
      <w:textAlignment w:val="center"/>
    </w:pPr>
    <w:rPr>
      <w:rFonts w:ascii="Cambria" w:hAnsi="Cambria"/>
      <w:i/>
      <w:color w:val="000000"/>
      <w:sz w:val="18"/>
      <w:szCs w:val="18"/>
      <w:lang w:val="en-GB"/>
    </w:rPr>
  </w:style>
  <w:style w:type="character" w:customStyle="1" w:styleId="2HeaderJudulJurnalChar">
    <w:name w:val="2. Header Judul Jurnal Char"/>
    <w:link w:val="2HeaderJudulJurnal"/>
    <w:rsid w:val="00304A46"/>
    <w:rPr>
      <w:rFonts w:ascii="Cambria" w:hAnsi="Cambria" w:cs="Cambria"/>
      <w:b/>
      <w:bCs/>
      <w:color w:val="000000"/>
      <w:sz w:val="26"/>
      <w:szCs w:val="28"/>
    </w:rPr>
  </w:style>
  <w:style w:type="paragraph" w:customStyle="1" w:styleId="8AbstrakBahasaIndonesia">
    <w:name w:val="8. Abstrak Bahasa Indonesia"/>
    <w:basedOn w:val="Heading1"/>
    <w:link w:val="8AbstrakBahasaIndonesiaChar"/>
    <w:qFormat/>
    <w:rsid w:val="00E04B31"/>
    <w:rPr>
      <w:i w:val="0"/>
    </w:rPr>
  </w:style>
  <w:style w:type="character" w:customStyle="1" w:styleId="3WebsiteChar">
    <w:name w:val="3. Web site Char"/>
    <w:link w:val="3Website"/>
    <w:rsid w:val="00C12254"/>
    <w:rPr>
      <w:rFonts w:ascii="Cambria" w:hAnsi="Cambria" w:cs="Cambria"/>
      <w:i/>
      <w:color w:val="000000"/>
      <w:sz w:val="18"/>
      <w:szCs w:val="18"/>
      <w:lang w:val="en-GB" w:eastAsia="en-US"/>
    </w:rPr>
  </w:style>
  <w:style w:type="paragraph" w:customStyle="1" w:styleId="9Katakunci">
    <w:name w:val="9. Kata kunci"/>
    <w:basedOn w:val="8AbstrakBahasaIndonesia"/>
    <w:link w:val="9KatakunciChar"/>
    <w:qFormat/>
    <w:rsid w:val="008E62CB"/>
    <w:rPr>
      <w:rFonts w:ascii="Constantia" w:hAnsi="Constantia"/>
      <w:bCs/>
      <w:i/>
      <w:iCs w:val="0"/>
      <w:sz w:val="24"/>
      <w:szCs w:val="18"/>
      <w:lang w:val="en-US"/>
    </w:rPr>
  </w:style>
  <w:style w:type="character" w:customStyle="1" w:styleId="IsiAbstrakIndoChar">
    <w:name w:val="Isi Abstrak Indo Char"/>
    <w:link w:val="IsiAbstrakIndo"/>
    <w:uiPriority w:val="99"/>
    <w:rsid w:val="00C12254"/>
    <w:rPr>
      <w:rFonts w:ascii="Calisto MT" w:hAnsi="Calisto MT" w:cs="Calisto MT"/>
      <w:b/>
      <w:bCs/>
      <w:color w:val="000000"/>
      <w:sz w:val="18"/>
      <w:szCs w:val="18"/>
      <w:lang w:val="en-GB" w:eastAsia="en-US"/>
    </w:rPr>
  </w:style>
  <w:style w:type="character" w:customStyle="1" w:styleId="NoSpacingChar">
    <w:name w:val="No Spacing Char"/>
    <w:aliases w:val="10. judul ABSTRAK English Char,1 ABSTRAK INDO Char"/>
    <w:link w:val="NoSpacing"/>
    <w:uiPriority w:val="1"/>
    <w:rsid w:val="009B1B36"/>
    <w:rPr>
      <w:rFonts w:ascii="Constantia" w:hAnsi="Constantia"/>
      <w:b/>
      <w:color w:val="000000"/>
      <w:sz w:val="24"/>
      <w:szCs w:val="24"/>
      <w:lang w:val="id-ID"/>
    </w:rPr>
  </w:style>
  <w:style w:type="character" w:customStyle="1" w:styleId="8AbstrakBahasaIndonesiaChar">
    <w:name w:val="8. Abstrak Bahasa Indonesia Char"/>
    <w:link w:val="8AbstrakBahasaIndonesia"/>
    <w:rsid w:val="00E04B31"/>
    <w:rPr>
      <w:rFonts w:ascii="Cambria" w:hAnsi="Cambria"/>
      <w:iCs/>
      <w:color w:val="000000"/>
    </w:rPr>
  </w:style>
  <w:style w:type="paragraph" w:customStyle="1" w:styleId="7judulabstrak">
    <w:name w:val="7. judul abstrak"/>
    <w:basedOn w:val="NoSpacing"/>
    <w:link w:val="7judulabstrakChar"/>
    <w:qFormat/>
    <w:rsid w:val="00304A46"/>
    <w:pPr>
      <w:jc w:val="center"/>
    </w:pPr>
    <w:rPr>
      <w:rFonts w:ascii="Cambria" w:hAnsi="Cambria"/>
    </w:rPr>
  </w:style>
  <w:style w:type="character" w:customStyle="1" w:styleId="9KatakunciChar">
    <w:name w:val="9. Kata kunci Char"/>
    <w:link w:val="9Katakunci"/>
    <w:rsid w:val="008E62CB"/>
    <w:rPr>
      <w:rFonts w:ascii="Constantia" w:hAnsi="Constantia" w:cs="Calisto MT"/>
      <w:b w:val="0"/>
      <w:bCs/>
      <w:i/>
      <w:color w:val="000000"/>
      <w:sz w:val="24"/>
      <w:szCs w:val="18"/>
      <w:lang w:val="en-US" w:eastAsia="en-US"/>
    </w:rPr>
  </w:style>
  <w:style w:type="paragraph" w:customStyle="1" w:styleId="12paswordenglish">
    <w:name w:val="12. pasword english"/>
    <w:basedOn w:val="Heading1"/>
    <w:link w:val="12paswordenglishChar"/>
    <w:qFormat/>
    <w:rsid w:val="00121367"/>
  </w:style>
  <w:style w:type="character" w:customStyle="1" w:styleId="7judulabstrakChar">
    <w:name w:val="7. judul abstrak Char"/>
    <w:link w:val="7judulabstrak"/>
    <w:rsid w:val="00304A46"/>
    <w:rPr>
      <w:rFonts w:ascii="Cambria" w:hAnsi="Cambria"/>
      <w:b/>
      <w:color w:val="000000"/>
      <w:sz w:val="24"/>
      <w:szCs w:val="24"/>
      <w:lang w:val="id-ID"/>
    </w:rPr>
  </w:style>
  <w:style w:type="paragraph" w:customStyle="1" w:styleId="Gambar">
    <w:name w:val="Gambar"/>
    <w:basedOn w:val="Heading5"/>
    <w:link w:val="GambarChar"/>
    <w:qFormat/>
    <w:rsid w:val="00A93353"/>
    <w:pPr>
      <w:jc w:val="center"/>
    </w:pPr>
  </w:style>
  <w:style w:type="character" w:customStyle="1" w:styleId="12paswordenglishChar">
    <w:name w:val="12. pasword english Char"/>
    <w:basedOn w:val="Heading1Char"/>
    <w:link w:val="12paswordenglish"/>
    <w:rsid w:val="00121367"/>
    <w:rPr>
      <w:rFonts w:ascii="Cambria" w:hAnsi="Cambria"/>
      <w:i/>
      <w:iCs/>
      <w:color w:val="000000"/>
    </w:rPr>
  </w:style>
  <w:style w:type="paragraph" w:customStyle="1" w:styleId="JudulAbstrakEnglish">
    <w:name w:val="Judul Abstrak English"/>
    <w:basedOn w:val="7judulabstrak"/>
    <w:link w:val="JudulAbstrakEnglishChar"/>
    <w:qFormat/>
    <w:rsid w:val="00304A46"/>
    <w:rPr>
      <w:i/>
      <w:sz w:val="20"/>
      <w:szCs w:val="20"/>
    </w:rPr>
  </w:style>
  <w:style w:type="character" w:customStyle="1" w:styleId="GambarChar">
    <w:name w:val="Gambar Char"/>
    <w:basedOn w:val="Heading5Char"/>
    <w:link w:val="Gambar"/>
    <w:rsid w:val="00A93353"/>
    <w:rPr>
      <w:rFonts w:ascii="Cambria" w:hAnsi="Cambria"/>
      <w:color w:val="000000"/>
    </w:rPr>
  </w:style>
  <w:style w:type="paragraph" w:customStyle="1" w:styleId="Howtocite">
    <w:name w:val="How to cite"/>
    <w:basedOn w:val="4judul"/>
    <w:link w:val="HowtociteChar"/>
    <w:qFormat/>
    <w:rsid w:val="00EF4606"/>
    <w:rPr>
      <w:b w:val="0"/>
      <w:i/>
      <w:sz w:val="22"/>
      <w:szCs w:val="22"/>
    </w:rPr>
  </w:style>
  <w:style w:type="character" w:customStyle="1" w:styleId="JudulAbstrakEnglishChar">
    <w:name w:val="Judul Abstrak English Char"/>
    <w:link w:val="JudulAbstrakEnglish"/>
    <w:rsid w:val="00304A46"/>
    <w:rPr>
      <w:rFonts w:ascii="Cambria" w:hAnsi="Cambria"/>
      <w:b/>
      <w:i/>
      <w:color w:val="000000"/>
      <w:lang w:val="id-ID"/>
    </w:rPr>
  </w:style>
  <w:style w:type="character" w:styleId="Strong">
    <w:name w:val="Strong"/>
    <w:uiPriority w:val="22"/>
    <w:qFormat/>
    <w:rsid w:val="005B562F"/>
    <w:rPr>
      <w:b/>
      <w:bCs/>
    </w:rPr>
  </w:style>
  <w:style w:type="character" w:customStyle="1" w:styleId="HowtociteChar">
    <w:name w:val="How to cite Char"/>
    <w:link w:val="Howtocite"/>
    <w:rsid w:val="00EF4606"/>
    <w:rPr>
      <w:rFonts w:ascii="Cambria" w:hAnsi="Cambria"/>
      <w:b w:val="0"/>
      <w:bCs/>
      <w:i/>
      <w:color w:val="000000"/>
      <w:sz w:val="22"/>
      <w:szCs w:val="22"/>
      <w:lang w:val="id-ID"/>
    </w:rPr>
  </w:style>
  <w:style w:type="paragraph" w:styleId="HTMLPreformatted">
    <w:name w:val="HTML Preformatted"/>
    <w:basedOn w:val="Normal"/>
    <w:link w:val="HTMLPreformattedChar"/>
    <w:uiPriority w:val="99"/>
    <w:unhideWhenUsed/>
    <w:rsid w:val="00512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1220E"/>
    <w:rPr>
      <w:rFonts w:ascii="Courier New" w:eastAsia="Times New Roman" w:hAnsi="Courier New" w:cs="Courier New"/>
      <w:lang w:val="en-US" w:eastAsia="en-US"/>
    </w:rPr>
  </w:style>
  <w:style w:type="character" w:customStyle="1" w:styleId="ListParagraphChar">
    <w:name w:val="List Paragraph Char"/>
    <w:basedOn w:val="DefaultParagraphFont"/>
    <w:link w:val="ListParagraph"/>
    <w:uiPriority w:val="34"/>
    <w:rsid w:val="00561AC1"/>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1053666">
      <w:bodyDiv w:val="1"/>
      <w:marLeft w:val="0"/>
      <w:marRight w:val="0"/>
      <w:marTop w:val="0"/>
      <w:marBottom w:val="0"/>
      <w:divBdr>
        <w:top w:val="none" w:sz="0" w:space="0" w:color="auto"/>
        <w:left w:val="none" w:sz="0" w:space="0" w:color="auto"/>
        <w:bottom w:val="none" w:sz="0" w:space="0" w:color="auto"/>
        <w:right w:val="none" w:sz="0" w:space="0" w:color="auto"/>
      </w:divBdr>
    </w:div>
    <w:div w:id="59451982">
      <w:bodyDiv w:val="1"/>
      <w:marLeft w:val="0"/>
      <w:marRight w:val="0"/>
      <w:marTop w:val="0"/>
      <w:marBottom w:val="0"/>
      <w:divBdr>
        <w:top w:val="none" w:sz="0" w:space="0" w:color="auto"/>
        <w:left w:val="none" w:sz="0" w:space="0" w:color="auto"/>
        <w:bottom w:val="none" w:sz="0" w:space="0" w:color="auto"/>
        <w:right w:val="none" w:sz="0" w:space="0" w:color="auto"/>
      </w:divBdr>
    </w:div>
    <w:div w:id="142551529">
      <w:bodyDiv w:val="1"/>
      <w:marLeft w:val="0"/>
      <w:marRight w:val="0"/>
      <w:marTop w:val="0"/>
      <w:marBottom w:val="0"/>
      <w:divBdr>
        <w:top w:val="none" w:sz="0" w:space="0" w:color="auto"/>
        <w:left w:val="none" w:sz="0" w:space="0" w:color="auto"/>
        <w:bottom w:val="none" w:sz="0" w:space="0" w:color="auto"/>
        <w:right w:val="none" w:sz="0" w:space="0" w:color="auto"/>
      </w:divBdr>
    </w:div>
    <w:div w:id="204145112">
      <w:bodyDiv w:val="1"/>
      <w:marLeft w:val="0"/>
      <w:marRight w:val="0"/>
      <w:marTop w:val="0"/>
      <w:marBottom w:val="0"/>
      <w:divBdr>
        <w:top w:val="none" w:sz="0" w:space="0" w:color="auto"/>
        <w:left w:val="none" w:sz="0" w:space="0" w:color="auto"/>
        <w:bottom w:val="none" w:sz="0" w:space="0" w:color="auto"/>
        <w:right w:val="none" w:sz="0" w:space="0" w:color="auto"/>
      </w:divBdr>
    </w:div>
    <w:div w:id="231622738">
      <w:bodyDiv w:val="1"/>
      <w:marLeft w:val="0"/>
      <w:marRight w:val="0"/>
      <w:marTop w:val="0"/>
      <w:marBottom w:val="0"/>
      <w:divBdr>
        <w:top w:val="none" w:sz="0" w:space="0" w:color="auto"/>
        <w:left w:val="none" w:sz="0" w:space="0" w:color="auto"/>
        <w:bottom w:val="none" w:sz="0" w:space="0" w:color="auto"/>
        <w:right w:val="none" w:sz="0" w:space="0" w:color="auto"/>
      </w:divBdr>
    </w:div>
    <w:div w:id="349911736">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67440885">
      <w:bodyDiv w:val="1"/>
      <w:marLeft w:val="0"/>
      <w:marRight w:val="0"/>
      <w:marTop w:val="0"/>
      <w:marBottom w:val="0"/>
      <w:divBdr>
        <w:top w:val="none" w:sz="0" w:space="0" w:color="auto"/>
        <w:left w:val="none" w:sz="0" w:space="0" w:color="auto"/>
        <w:bottom w:val="none" w:sz="0" w:space="0" w:color="auto"/>
        <w:right w:val="none" w:sz="0" w:space="0" w:color="auto"/>
      </w:divBdr>
    </w:div>
    <w:div w:id="692610828">
      <w:bodyDiv w:val="1"/>
      <w:marLeft w:val="0"/>
      <w:marRight w:val="0"/>
      <w:marTop w:val="0"/>
      <w:marBottom w:val="0"/>
      <w:divBdr>
        <w:top w:val="none" w:sz="0" w:space="0" w:color="auto"/>
        <w:left w:val="none" w:sz="0" w:space="0" w:color="auto"/>
        <w:bottom w:val="none" w:sz="0" w:space="0" w:color="auto"/>
        <w:right w:val="none" w:sz="0" w:space="0" w:color="auto"/>
      </w:divBdr>
    </w:div>
    <w:div w:id="727067731">
      <w:bodyDiv w:val="1"/>
      <w:marLeft w:val="0"/>
      <w:marRight w:val="0"/>
      <w:marTop w:val="0"/>
      <w:marBottom w:val="0"/>
      <w:divBdr>
        <w:top w:val="none" w:sz="0" w:space="0" w:color="auto"/>
        <w:left w:val="none" w:sz="0" w:space="0" w:color="auto"/>
        <w:bottom w:val="none" w:sz="0" w:space="0" w:color="auto"/>
        <w:right w:val="none" w:sz="0" w:space="0" w:color="auto"/>
      </w:divBdr>
    </w:div>
    <w:div w:id="809976993">
      <w:bodyDiv w:val="1"/>
      <w:marLeft w:val="0"/>
      <w:marRight w:val="0"/>
      <w:marTop w:val="0"/>
      <w:marBottom w:val="0"/>
      <w:divBdr>
        <w:top w:val="none" w:sz="0" w:space="0" w:color="auto"/>
        <w:left w:val="none" w:sz="0" w:space="0" w:color="auto"/>
        <w:bottom w:val="none" w:sz="0" w:space="0" w:color="auto"/>
        <w:right w:val="none" w:sz="0" w:space="0" w:color="auto"/>
      </w:divBdr>
    </w:div>
    <w:div w:id="880940096">
      <w:bodyDiv w:val="1"/>
      <w:marLeft w:val="0"/>
      <w:marRight w:val="0"/>
      <w:marTop w:val="0"/>
      <w:marBottom w:val="0"/>
      <w:divBdr>
        <w:top w:val="none" w:sz="0" w:space="0" w:color="auto"/>
        <w:left w:val="none" w:sz="0" w:space="0" w:color="auto"/>
        <w:bottom w:val="none" w:sz="0" w:space="0" w:color="auto"/>
        <w:right w:val="none" w:sz="0" w:space="0" w:color="auto"/>
      </w:divBdr>
    </w:div>
    <w:div w:id="934360287">
      <w:bodyDiv w:val="1"/>
      <w:marLeft w:val="0"/>
      <w:marRight w:val="0"/>
      <w:marTop w:val="0"/>
      <w:marBottom w:val="0"/>
      <w:divBdr>
        <w:top w:val="none" w:sz="0" w:space="0" w:color="auto"/>
        <w:left w:val="none" w:sz="0" w:space="0" w:color="auto"/>
        <w:bottom w:val="none" w:sz="0" w:space="0" w:color="auto"/>
        <w:right w:val="none" w:sz="0" w:space="0" w:color="auto"/>
      </w:divBdr>
    </w:div>
    <w:div w:id="979503167">
      <w:bodyDiv w:val="1"/>
      <w:marLeft w:val="0"/>
      <w:marRight w:val="0"/>
      <w:marTop w:val="0"/>
      <w:marBottom w:val="0"/>
      <w:divBdr>
        <w:top w:val="none" w:sz="0" w:space="0" w:color="auto"/>
        <w:left w:val="none" w:sz="0" w:space="0" w:color="auto"/>
        <w:bottom w:val="none" w:sz="0" w:space="0" w:color="auto"/>
        <w:right w:val="none" w:sz="0" w:space="0" w:color="auto"/>
      </w:divBdr>
      <w:divsChild>
        <w:div w:id="334040093">
          <w:marLeft w:val="0"/>
          <w:marRight w:val="0"/>
          <w:marTop w:val="0"/>
          <w:marBottom w:val="0"/>
          <w:divBdr>
            <w:top w:val="none" w:sz="0" w:space="0" w:color="auto"/>
            <w:left w:val="none" w:sz="0" w:space="0" w:color="auto"/>
            <w:bottom w:val="none" w:sz="0" w:space="0" w:color="auto"/>
            <w:right w:val="none" w:sz="0" w:space="0" w:color="auto"/>
          </w:divBdr>
          <w:divsChild>
            <w:div w:id="1020814126">
              <w:marLeft w:val="0"/>
              <w:marRight w:val="0"/>
              <w:marTop w:val="0"/>
              <w:marBottom w:val="0"/>
              <w:divBdr>
                <w:top w:val="none" w:sz="0" w:space="0" w:color="auto"/>
                <w:left w:val="none" w:sz="0" w:space="0" w:color="auto"/>
                <w:bottom w:val="none" w:sz="0" w:space="0" w:color="auto"/>
                <w:right w:val="none" w:sz="0" w:space="0" w:color="auto"/>
              </w:divBdr>
              <w:divsChild>
                <w:div w:id="1247765459">
                  <w:marLeft w:val="0"/>
                  <w:marRight w:val="0"/>
                  <w:marTop w:val="0"/>
                  <w:marBottom w:val="0"/>
                  <w:divBdr>
                    <w:top w:val="none" w:sz="0" w:space="0" w:color="auto"/>
                    <w:left w:val="none" w:sz="0" w:space="0" w:color="auto"/>
                    <w:bottom w:val="none" w:sz="0" w:space="0" w:color="auto"/>
                    <w:right w:val="none" w:sz="0" w:space="0" w:color="auto"/>
                  </w:divBdr>
                  <w:divsChild>
                    <w:div w:id="13624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297381">
      <w:bodyDiv w:val="1"/>
      <w:marLeft w:val="0"/>
      <w:marRight w:val="0"/>
      <w:marTop w:val="0"/>
      <w:marBottom w:val="0"/>
      <w:divBdr>
        <w:top w:val="none" w:sz="0" w:space="0" w:color="auto"/>
        <w:left w:val="none" w:sz="0" w:space="0" w:color="auto"/>
        <w:bottom w:val="none" w:sz="0" w:space="0" w:color="auto"/>
        <w:right w:val="none" w:sz="0" w:space="0" w:color="auto"/>
      </w:divBdr>
    </w:div>
    <w:div w:id="1199702030">
      <w:bodyDiv w:val="1"/>
      <w:marLeft w:val="0"/>
      <w:marRight w:val="0"/>
      <w:marTop w:val="0"/>
      <w:marBottom w:val="0"/>
      <w:divBdr>
        <w:top w:val="none" w:sz="0" w:space="0" w:color="auto"/>
        <w:left w:val="none" w:sz="0" w:space="0" w:color="auto"/>
        <w:bottom w:val="none" w:sz="0" w:space="0" w:color="auto"/>
        <w:right w:val="none" w:sz="0" w:space="0" w:color="auto"/>
      </w:divBdr>
    </w:div>
    <w:div w:id="1256403671">
      <w:bodyDiv w:val="1"/>
      <w:marLeft w:val="0"/>
      <w:marRight w:val="0"/>
      <w:marTop w:val="0"/>
      <w:marBottom w:val="0"/>
      <w:divBdr>
        <w:top w:val="none" w:sz="0" w:space="0" w:color="auto"/>
        <w:left w:val="none" w:sz="0" w:space="0" w:color="auto"/>
        <w:bottom w:val="none" w:sz="0" w:space="0" w:color="auto"/>
        <w:right w:val="none" w:sz="0" w:space="0" w:color="auto"/>
      </w:divBdr>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65790545">
      <w:bodyDiv w:val="1"/>
      <w:marLeft w:val="0"/>
      <w:marRight w:val="0"/>
      <w:marTop w:val="0"/>
      <w:marBottom w:val="0"/>
      <w:divBdr>
        <w:top w:val="none" w:sz="0" w:space="0" w:color="auto"/>
        <w:left w:val="none" w:sz="0" w:space="0" w:color="auto"/>
        <w:bottom w:val="none" w:sz="0" w:space="0" w:color="auto"/>
        <w:right w:val="none" w:sz="0" w:space="0" w:color="auto"/>
      </w:divBdr>
    </w:div>
    <w:div w:id="1393309704">
      <w:bodyDiv w:val="1"/>
      <w:marLeft w:val="0"/>
      <w:marRight w:val="0"/>
      <w:marTop w:val="0"/>
      <w:marBottom w:val="0"/>
      <w:divBdr>
        <w:top w:val="none" w:sz="0" w:space="0" w:color="auto"/>
        <w:left w:val="none" w:sz="0" w:space="0" w:color="auto"/>
        <w:bottom w:val="none" w:sz="0" w:space="0" w:color="auto"/>
        <w:right w:val="none" w:sz="0" w:space="0" w:color="auto"/>
      </w:divBdr>
    </w:div>
    <w:div w:id="1421022645">
      <w:bodyDiv w:val="1"/>
      <w:marLeft w:val="0"/>
      <w:marRight w:val="0"/>
      <w:marTop w:val="0"/>
      <w:marBottom w:val="0"/>
      <w:divBdr>
        <w:top w:val="none" w:sz="0" w:space="0" w:color="auto"/>
        <w:left w:val="none" w:sz="0" w:space="0" w:color="auto"/>
        <w:bottom w:val="none" w:sz="0" w:space="0" w:color="auto"/>
        <w:right w:val="none" w:sz="0" w:space="0" w:color="auto"/>
      </w:divBdr>
    </w:div>
    <w:div w:id="1508710250">
      <w:bodyDiv w:val="1"/>
      <w:marLeft w:val="0"/>
      <w:marRight w:val="0"/>
      <w:marTop w:val="0"/>
      <w:marBottom w:val="0"/>
      <w:divBdr>
        <w:top w:val="none" w:sz="0" w:space="0" w:color="auto"/>
        <w:left w:val="none" w:sz="0" w:space="0" w:color="auto"/>
        <w:bottom w:val="none" w:sz="0" w:space="0" w:color="auto"/>
        <w:right w:val="none" w:sz="0" w:space="0" w:color="auto"/>
      </w:divBdr>
    </w:div>
    <w:div w:id="1571767613">
      <w:bodyDiv w:val="1"/>
      <w:marLeft w:val="0"/>
      <w:marRight w:val="0"/>
      <w:marTop w:val="0"/>
      <w:marBottom w:val="0"/>
      <w:divBdr>
        <w:top w:val="none" w:sz="0" w:space="0" w:color="auto"/>
        <w:left w:val="none" w:sz="0" w:space="0" w:color="auto"/>
        <w:bottom w:val="none" w:sz="0" w:space="0" w:color="auto"/>
        <w:right w:val="none" w:sz="0" w:space="0" w:color="auto"/>
      </w:divBdr>
    </w:div>
    <w:div w:id="1588228534">
      <w:bodyDiv w:val="1"/>
      <w:marLeft w:val="0"/>
      <w:marRight w:val="0"/>
      <w:marTop w:val="0"/>
      <w:marBottom w:val="0"/>
      <w:divBdr>
        <w:top w:val="none" w:sz="0" w:space="0" w:color="auto"/>
        <w:left w:val="none" w:sz="0" w:space="0" w:color="auto"/>
        <w:bottom w:val="none" w:sz="0" w:space="0" w:color="auto"/>
        <w:right w:val="none" w:sz="0" w:space="0" w:color="auto"/>
      </w:divBdr>
    </w:div>
    <w:div w:id="1640263550">
      <w:bodyDiv w:val="1"/>
      <w:marLeft w:val="0"/>
      <w:marRight w:val="0"/>
      <w:marTop w:val="0"/>
      <w:marBottom w:val="0"/>
      <w:divBdr>
        <w:top w:val="none" w:sz="0" w:space="0" w:color="auto"/>
        <w:left w:val="none" w:sz="0" w:space="0" w:color="auto"/>
        <w:bottom w:val="none" w:sz="0" w:space="0" w:color="auto"/>
        <w:right w:val="none" w:sz="0" w:space="0" w:color="auto"/>
      </w:divBdr>
    </w:div>
    <w:div w:id="165394703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6975471">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176110174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68445404">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51343102">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ikiran-rakyat.com/internasional/pr-01566252/update-virus-corona-di-dunia-rabu-17-juni-2020-indonesia-berada-di-peringkat-31-dunia/tangga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urnalp3k.com/index.php/J-P3K/inde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2EE74-83D3-4832-BF89-55746A3A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14249</CharactersWithSpaces>
  <SharedDoc>false</SharedDoc>
  <HLinks>
    <vt:vector size="18" baseType="variant">
      <vt:variant>
        <vt:i4>4587549</vt:i4>
      </vt:variant>
      <vt:variant>
        <vt:i4>3</vt:i4>
      </vt:variant>
      <vt:variant>
        <vt:i4>0</vt:i4>
      </vt:variant>
      <vt:variant>
        <vt:i4>5</vt:i4>
      </vt:variant>
      <vt:variant>
        <vt:lpwstr>http://wwics/</vt:lpwstr>
      </vt:variant>
      <vt:variant>
        <vt:lpwstr/>
      </vt:variant>
      <vt:variant>
        <vt:i4>917530</vt:i4>
      </vt:variant>
      <vt:variant>
        <vt:i4>0</vt:i4>
      </vt:variant>
      <vt:variant>
        <vt:i4>0</vt:i4>
      </vt:variant>
      <vt:variant>
        <vt:i4>5</vt:i4>
      </vt:variant>
      <vt:variant>
        <vt:lpwstr>http://muhsinhar.staff.umy.ac.id/ilmu-sosial-dan-hegemoni-barat-tantangan-bagi-ilmuan-sosial-muslim/</vt:lpwstr>
      </vt:variant>
      <vt:variant>
        <vt:lpwstr/>
      </vt:variant>
      <vt:variant>
        <vt:i4>3539067</vt:i4>
      </vt:variant>
      <vt:variant>
        <vt:i4>0</vt:i4>
      </vt:variant>
      <vt:variant>
        <vt:i4>0</vt:i4>
      </vt:variant>
      <vt:variant>
        <vt:i4>5</vt:i4>
      </vt:variant>
      <vt:variant>
        <vt:lpwstr>http://jurnalp3k.com/index.php/J-P3K/index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ASUS</cp:lastModifiedBy>
  <cp:revision>56</cp:revision>
  <cp:lastPrinted>2017-07-14T17:45:00Z</cp:lastPrinted>
  <dcterms:created xsi:type="dcterms:W3CDTF">2020-12-03T06:01:00Z</dcterms:created>
  <dcterms:modified xsi:type="dcterms:W3CDTF">2020-12-03T07:41:00Z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jurnal.harmonia@gmail.com@www.mendeley.com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